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39" w:rsidRPr="0000778A" w:rsidRDefault="00533939" w:rsidP="00533939">
      <w:pPr>
        <w:pStyle w:val="1"/>
        <w:spacing w:before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533939" w:rsidRPr="0000778A" w:rsidRDefault="00533939" w:rsidP="00533939">
      <w:pPr>
        <w:ind w:left="6372"/>
        <w:rPr>
          <w:b/>
        </w:rPr>
      </w:pPr>
      <w:r w:rsidRPr="0000778A">
        <w:rPr>
          <w:b/>
        </w:rPr>
        <w:t xml:space="preserve">к приказу Министерства здравоохранения </w:t>
      </w:r>
    </w:p>
    <w:p w:rsidR="00533939" w:rsidRPr="0000778A" w:rsidRDefault="00533939" w:rsidP="00533939">
      <w:pPr>
        <w:ind w:left="6372"/>
        <w:rPr>
          <w:b/>
        </w:rPr>
      </w:pPr>
      <w:r w:rsidRPr="0000778A">
        <w:rPr>
          <w:b/>
        </w:rPr>
        <w:t>Кыргызской Республики</w:t>
      </w:r>
    </w:p>
    <w:p w:rsidR="00533939" w:rsidRPr="0000778A" w:rsidRDefault="00390E2A" w:rsidP="00533939">
      <w:pPr>
        <w:ind w:left="6372"/>
        <w:rPr>
          <w:b/>
        </w:rPr>
      </w:pPr>
      <w:r>
        <w:rPr>
          <w:b/>
        </w:rPr>
        <w:t>от «</w:t>
      </w:r>
      <w:r w:rsidR="007937F1">
        <w:rPr>
          <w:b/>
        </w:rPr>
        <w:t>13</w:t>
      </w:r>
      <w:r>
        <w:rPr>
          <w:b/>
        </w:rPr>
        <w:t>_ »__</w:t>
      </w:r>
      <w:r w:rsidR="007937F1">
        <w:rPr>
          <w:b/>
        </w:rPr>
        <w:t>09_</w:t>
      </w:r>
      <w:r w:rsidR="00533939">
        <w:rPr>
          <w:b/>
        </w:rPr>
        <w:t xml:space="preserve"> 2019</w:t>
      </w:r>
      <w:r w:rsidR="00533939" w:rsidRPr="0000778A">
        <w:rPr>
          <w:b/>
        </w:rPr>
        <w:t xml:space="preserve"> г.</w:t>
      </w:r>
    </w:p>
    <w:p w:rsidR="00533939" w:rsidRPr="0000778A" w:rsidRDefault="00533939" w:rsidP="00533939">
      <w:pPr>
        <w:ind w:left="6372"/>
        <w:rPr>
          <w:b/>
        </w:rPr>
      </w:pPr>
      <w:r>
        <w:rPr>
          <w:b/>
        </w:rPr>
        <w:t>№__</w:t>
      </w:r>
      <w:r w:rsidR="007937F1">
        <w:rPr>
          <w:b/>
        </w:rPr>
        <w:t>896</w:t>
      </w:r>
      <w:bookmarkStart w:id="0" w:name="_GoBack"/>
      <w:bookmarkEnd w:id="0"/>
    </w:p>
    <w:p w:rsidR="00533939" w:rsidRPr="0000778A" w:rsidRDefault="00533939" w:rsidP="00533939">
      <w:pPr>
        <w:jc w:val="center"/>
      </w:pPr>
    </w:p>
    <w:p w:rsidR="00533939" w:rsidRDefault="00533939" w:rsidP="00125D76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125D76" w:rsidRPr="009D237B" w:rsidRDefault="00125D76" w:rsidP="00125D76">
      <w:pPr>
        <w:shd w:val="clear" w:color="auto" w:fill="FFFFFF"/>
        <w:spacing w:before="14" w:line="360" w:lineRule="auto"/>
        <w:ind w:right="158"/>
        <w:rPr>
          <w:color w:val="FF0000"/>
          <w:sz w:val="28"/>
          <w:szCs w:val="28"/>
        </w:rPr>
      </w:pPr>
    </w:p>
    <w:p w:rsidR="00390E2A" w:rsidRDefault="00390E2A" w:rsidP="00125D76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</w:rPr>
      </w:pPr>
    </w:p>
    <w:p w:rsidR="00390E2A" w:rsidRDefault="00390E2A" w:rsidP="00125D76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</w:rPr>
      </w:pPr>
    </w:p>
    <w:p w:rsidR="00390E2A" w:rsidRDefault="00390E2A" w:rsidP="00125D76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</w:rPr>
      </w:pPr>
    </w:p>
    <w:p w:rsidR="00390E2A" w:rsidRDefault="00390E2A" w:rsidP="00125D76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</w:rPr>
      </w:pPr>
    </w:p>
    <w:p w:rsidR="00125D76" w:rsidRPr="009D237B" w:rsidRDefault="00390E2A" w:rsidP="00125D76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КАТАЛОГ</w:t>
      </w:r>
      <w:r w:rsidR="00125D76" w:rsidRPr="009D237B">
        <w:rPr>
          <w:b/>
          <w:sz w:val="28"/>
          <w:szCs w:val="28"/>
        </w:rPr>
        <w:t xml:space="preserve"> </w:t>
      </w:r>
      <w:r w:rsidR="00125D76" w:rsidRPr="009D237B">
        <w:rPr>
          <w:b/>
          <w:sz w:val="28"/>
          <w:szCs w:val="28"/>
          <w:lang w:val="ky-KG"/>
        </w:rPr>
        <w:t>КОМПЕТЕНЦИЙ</w:t>
      </w:r>
    </w:p>
    <w:p w:rsidR="00125D76" w:rsidRPr="009D237B" w:rsidRDefault="00125D76" w:rsidP="00125D76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  <w:lang w:val="ky-KG"/>
        </w:rPr>
      </w:pPr>
      <w:r w:rsidRPr="009D237B">
        <w:rPr>
          <w:b/>
          <w:sz w:val="28"/>
          <w:szCs w:val="28"/>
          <w:lang w:val="ky-KG"/>
        </w:rPr>
        <w:t xml:space="preserve">по специальности </w:t>
      </w:r>
      <w:r w:rsidRPr="009D237B">
        <w:rPr>
          <w:b/>
          <w:sz w:val="28"/>
          <w:szCs w:val="28"/>
        </w:rPr>
        <w:t>«</w:t>
      </w:r>
      <w:r w:rsidRPr="009D237B">
        <w:rPr>
          <w:b/>
          <w:sz w:val="28"/>
          <w:szCs w:val="28"/>
          <w:lang w:val="ky-KG"/>
        </w:rPr>
        <w:t>Врач</w:t>
      </w:r>
      <w:r w:rsidR="00154DA8">
        <w:rPr>
          <w:b/>
          <w:sz w:val="28"/>
          <w:szCs w:val="28"/>
          <w:lang w:val="ky-KG"/>
        </w:rPr>
        <w:t xml:space="preserve"> - нефролог</w:t>
      </w:r>
      <w:r>
        <w:rPr>
          <w:b/>
          <w:sz w:val="28"/>
          <w:szCs w:val="28"/>
          <w:lang w:val="ky-KG"/>
        </w:rPr>
        <w:t xml:space="preserve"> </w:t>
      </w:r>
      <w:r w:rsidRPr="009D237B">
        <w:rPr>
          <w:b/>
          <w:sz w:val="28"/>
          <w:szCs w:val="28"/>
        </w:rPr>
        <w:t>»</w:t>
      </w:r>
    </w:p>
    <w:p w:rsidR="00125D76" w:rsidRPr="009D237B" w:rsidRDefault="00125D76" w:rsidP="00125D76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  <w:lang w:val="ky-KG"/>
        </w:rPr>
      </w:pPr>
      <w:r w:rsidRPr="009D237B">
        <w:rPr>
          <w:b/>
          <w:sz w:val="28"/>
          <w:szCs w:val="28"/>
          <w:lang w:val="ky-KG"/>
        </w:rPr>
        <w:t>ПОСЛЕДИПЛОМНЫЙ УРОВЕНЬ</w:t>
      </w:r>
    </w:p>
    <w:p w:rsidR="00125D76" w:rsidRPr="009D237B" w:rsidRDefault="00125D76" w:rsidP="00125D76">
      <w:pPr>
        <w:spacing w:line="360" w:lineRule="auto"/>
        <w:rPr>
          <w:color w:val="FF0000"/>
          <w:sz w:val="28"/>
          <w:szCs w:val="28"/>
          <w:lang w:val="ky-KG"/>
        </w:rPr>
      </w:pPr>
      <w:r w:rsidRPr="009D237B">
        <w:rPr>
          <w:color w:val="FF0000"/>
          <w:sz w:val="28"/>
          <w:szCs w:val="28"/>
          <w:lang w:val="ky-KG"/>
        </w:rPr>
        <w:tab/>
      </w:r>
      <w:r w:rsidRPr="009D237B">
        <w:rPr>
          <w:color w:val="FF0000"/>
          <w:sz w:val="28"/>
          <w:szCs w:val="28"/>
          <w:lang w:val="ky-KG"/>
        </w:rPr>
        <w:tab/>
      </w:r>
      <w:r w:rsidRPr="009D237B">
        <w:rPr>
          <w:color w:val="FF0000"/>
          <w:sz w:val="28"/>
          <w:szCs w:val="28"/>
          <w:lang w:val="ky-KG"/>
        </w:rPr>
        <w:tab/>
      </w:r>
      <w:r w:rsidRPr="009D237B">
        <w:rPr>
          <w:color w:val="FF0000"/>
          <w:sz w:val="28"/>
          <w:szCs w:val="28"/>
          <w:lang w:val="ky-KG"/>
        </w:rPr>
        <w:tab/>
      </w:r>
      <w:r w:rsidRPr="009D237B">
        <w:rPr>
          <w:color w:val="FF0000"/>
          <w:sz w:val="28"/>
          <w:szCs w:val="28"/>
          <w:lang w:val="ky-KG"/>
        </w:rPr>
        <w:tab/>
      </w:r>
    </w:p>
    <w:p w:rsidR="00125D76" w:rsidRPr="009D237B" w:rsidRDefault="00125D76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125D76" w:rsidRPr="009D237B" w:rsidRDefault="00125D76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125D76" w:rsidRPr="009D237B" w:rsidRDefault="00125D76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390E2A" w:rsidRDefault="00390E2A" w:rsidP="00125D76">
      <w:pPr>
        <w:spacing w:line="360" w:lineRule="auto"/>
        <w:jc w:val="center"/>
        <w:rPr>
          <w:sz w:val="28"/>
          <w:szCs w:val="28"/>
          <w:lang w:val="ky-KG"/>
        </w:rPr>
      </w:pPr>
    </w:p>
    <w:p w:rsidR="00125D76" w:rsidRPr="009D237B" w:rsidRDefault="00125D76" w:rsidP="00125D76">
      <w:pPr>
        <w:spacing w:line="360" w:lineRule="auto"/>
        <w:jc w:val="center"/>
        <w:rPr>
          <w:sz w:val="28"/>
          <w:szCs w:val="28"/>
          <w:lang w:val="ky-KG"/>
        </w:rPr>
      </w:pPr>
      <w:r w:rsidRPr="009D237B">
        <w:rPr>
          <w:sz w:val="28"/>
          <w:szCs w:val="28"/>
          <w:lang w:val="ky-KG"/>
        </w:rPr>
        <w:t>Бишкек 2019г.</w:t>
      </w:r>
    </w:p>
    <w:p w:rsidR="00125D76" w:rsidRPr="009D237B" w:rsidRDefault="00125D76" w:rsidP="00125D76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125D76" w:rsidRPr="009D237B" w:rsidRDefault="00125D76" w:rsidP="00125D76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125D76" w:rsidRPr="00125D76" w:rsidRDefault="00125D76" w:rsidP="00125D76">
      <w:pPr>
        <w:spacing w:line="360" w:lineRule="auto"/>
        <w:ind w:firstLine="708"/>
        <w:jc w:val="both"/>
        <w:rPr>
          <w:sz w:val="28"/>
          <w:szCs w:val="28"/>
          <w:lang w:val="ky-KG"/>
        </w:rPr>
      </w:pPr>
      <w:r w:rsidRPr="00125D76">
        <w:rPr>
          <w:sz w:val="28"/>
          <w:szCs w:val="28"/>
          <w:lang w:val="ky-KG"/>
        </w:rPr>
        <w:t>Каталог компетенции (последипломный уровень) по специальности “Врач</w:t>
      </w:r>
      <w:r w:rsidRPr="00125D76">
        <w:rPr>
          <w:sz w:val="28"/>
          <w:szCs w:val="28"/>
        </w:rPr>
        <w:t xml:space="preserve"> нефролог</w:t>
      </w:r>
      <w:r w:rsidRPr="00125D76">
        <w:rPr>
          <w:sz w:val="28"/>
          <w:szCs w:val="28"/>
          <w:lang w:val="ky-KG"/>
        </w:rPr>
        <w:t>” разработан рабочей группой в составе: Кудайбергеновой И.О. (председатель), Миррахимова Э.М. (заместитель председателя), Калиева Р.Р.,Ибрагимова А.А., Исаковой Г.Б., Ибрагимовой Т.М., Саткыналиевой З.Т., Юсуповой Г.С., Кульжановой А.А., Долгалева Д.В., Айыповой Д.А.</w:t>
      </w:r>
    </w:p>
    <w:p w:rsidR="00125D76" w:rsidRPr="00125D76" w:rsidRDefault="00125D76" w:rsidP="00125D76">
      <w:pPr>
        <w:spacing w:line="360" w:lineRule="auto"/>
        <w:ind w:firstLine="708"/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При разработке каталога компетенции были использованы материалы государственного образовательного стандарта последипломного медицинского образования по специальности «Врач-нефролог», основной  профессиональной  образовательной  программы  высшего образования по специальности  31.08.43 «нефролог» РФ, составлена так же на основании приказа  Министерство образования и науки КР. от «___» об утверждении государственного образовательного  стандарта высшего образования  по специальности «Нефрология». </w:t>
      </w:r>
    </w:p>
    <w:p w:rsidR="00125D76" w:rsidRPr="00125D76" w:rsidRDefault="00125D76" w:rsidP="00125D76">
      <w:pPr>
        <w:spacing w:line="360" w:lineRule="auto"/>
        <w:ind w:firstLine="708"/>
        <w:jc w:val="both"/>
        <w:rPr>
          <w:sz w:val="28"/>
          <w:szCs w:val="28"/>
        </w:rPr>
      </w:pPr>
      <w:r w:rsidRPr="00125D76">
        <w:rPr>
          <w:sz w:val="28"/>
          <w:szCs w:val="28"/>
          <w:lang w:val="ky-KG"/>
        </w:rPr>
        <w:t>Каталог рецензирован</w:t>
      </w:r>
      <w:r w:rsidRPr="00125D76">
        <w:rPr>
          <w:sz w:val="28"/>
          <w:szCs w:val="28"/>
        </w:rPr>
        <w:t>: сотрудниками медицинских факультетов КРСУ, КГМИПиПК.</w:t>
      </w:r>
    </w:p>
    <w:p w:rsidR="00125D76" w:rsidRPr="00125D76" w:rsidRDefault="00125D76" w:rsidP="00125D76">
      <w:pPr>
        <w:spacing w:line="360" w:lineRule="auto"/>
        <w:ind w:firstLine="708"/>
        <w:rPr>
          <w:sz w:val="28"/>
          <w:szCs w:val="28"/>
        </w:rPr>
      </w:pPr>
      <w:r w:rsidRPr="00125D76">
        <w:rPr>
          <w:sz w:val="28"/>
          <w:szCs w:val="28"/>
        </w:rPr>
        <w:t>Рассмотрен и рекомендован к изданию Учебно-методическим объединением по высшему медицинскому и фармацевтическому образованию при МОиНКР</w:t>
      </w:r>
    </w:p>
    <w:p w:rsidR="00125D76" w:rsidRPr="00125D76" w:rsidRDefault="00125D76" w:rsidP="00125D76">
      <w:pPr>
        <w:spacing w:line="360" w:lineRule="auto"/>
        <w:ind w:firstLine="708"/>
        <w:rPr>
          <w:sz w:val="28"/>
          <w:szCs w:val="28"/>
        </w:rPr>
      </w:pPr>
      <w:r w:rsidRPr="00125D76">
        <w:rPr>
          <w:sz w:val="28"/>
          <w:szCs w:val="28"/>
        </w:rPr>
        <w:t>(протокол № ________  от 2018г.)</w:t>
      </w:r>
    </w:p>
    <w:p w:rsidR="00125D76" w:rsidRPr="00125D76" w:rsidRDefault="00125D76" w:rsidP="00125D76">
      <w:pPr>
        <w:spacing w:line="360" w:lineRule="auto"/>
        <w:ind w:firstLine="708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ind w:firstLine="708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ind w:firstLine="708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ind w:firstLine="708"/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Рецензенты:                                                      </w:t>
      </w:r>
    </w:p>
    <w:p w:rsidR="00125D76" w:rsidRPr="00125D76" w:rsidRDefault="00125D76" w:rsidP="00125D76">
      <w:pPr>
        <w:pStyle w:val="22"/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Джайлобаева К.А. – к.м.н., доцент кафедры терапии  «Лечебное дело» №2 КРСУ им. Б.Н. Ельцина.</w:t>
      </w:r>
    </w:p>
    <w:p w:rsidR="00125D76" w:rsidRPr="00125D76" w:rsidRDefault="00125D76" w:rsidP="00125D76">
      <w:pPr>
        <w:pStyle w:val="22"/>
        <w:spacing w:line="360" w:lineRule="auto"/>
        <w:rPr>
          <w:b/>
          <w:sz w:val="28"/>
          <w:szCs w:val="28"/>
        </w:rPr>
      </w:pPr>
    </w:p>
    <w:p w:rsidR="00125D76" w:rsidRPr="00125D76" w:rsidRDefault="00125D76" w:rsidP="00125D76">
      <w:pPr>
        <w:pStyle w:val="22"/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lastRenderedPageBreak/>
        <w:t>Толомбаева Н.Т. -к.м.н., доцент кафедры пропедтерапии внутренних болезней с курсом эндокринологии КГМА им. И.К. Ахунбаева.</w:t>
      </w:r>
    </w:p>
    <w:p w:rsidR="00125D76" w:rsidRPr="00125D76" w:rsidRDefault="00125D76" w:rsidP="00125D76">
      <w:pPr>
        <w:spacing w:line="360" w:lineRule="auto"/>
        <w:ind w:firstLine="708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ind w:firstLine="708"/>
        <w:jc w:val="center"/>
        <w:rPr>
          <w:b/>
          <w:sz w:val="28"/>
          <w:szCs w:val="28"/>
          <w:lang w:val="ky-KG"/>
        </w:rPr>
      </w:pPr>
      <w:r w:rsidRPr="00125D76">
        <w:rPr>
          <w:sz w:val="28"/>
          <w:szCs w:val="28"/>
        </w:rPr>
        <w:br w:type="page"/>
      </w:r>
      <w:r w:rsidRPr="00125D76">
        <w:rPr>
          <w:b/>
          <w:sz w:val="28"/>
          <w:szCs w:val="28"/>
        </w:rPr>
        <w:lastRenderedPageBreak/>
        <w:t>СОДЕРЖАНИЕ</w:t>
      </w:r>
    </w:p>
    <w:p w:rsidR="00125D76" w:rsidRPr="00125D76" w:rsidRDefault="00125D76" w:rsidP="00125D76">
      <w:pPr>
        <w:spacing w:line="360" w:lineRule="auto"/>
        <w:rPr>
          <w:caps/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b/>
          <w:caps/>
          <w:sz w:val="28"/>
          <w:szCs w:val="28"/>
          <w:lang w:val="ky-KG"/>
        </w:rPr>
      </w:pPr>
      <w:r w:rsidRPr="00125D76">
        <w:rPr>
          <w:b/>
          <w:caps/>
          <w:sz w:val="28"/>
          <w:szCs w:val="28"/>
        </w:rPr>
        <w:t>Пояснительная записка</w:t>
      </w:r>
    </w:p>
    <w:p w:rsidR="00125D76" w:rsidRPr="00125D76" w:rsidRDefault="00125D76" w:rsidP="00125D76">
      <w:pPr>
        <w:spacing w:line="360" w:lineRule="auto"/>
        <w:rPr>
          <w:b/>
          <w:caps/>
          <w:sz w:val="28"/>
          <w:szCs w:val="28"/>
        </w:rPr>
      </w:pPr>
      <w:r w:rsidRPr="00125D76">
        <w:rPr>
          <w:b/>
          <w:caps/>
          <w:sz w:val="28"/>
          <w:szCs w:val="28"/>
        </w:rPr>
        <w:t xml:space="preserve">ГЛАВА 1. Общие положения </w:t>
      </w:r>
    </w:p>
    <w:p w:rsidR="00125D76" w:rsidRPr="00125D76" w:rsidRDefault="00125D76" w:rsidP="00125D76">
      <w:pPr>
        <w:pStyle w:val="a5"/>
        <w:numPr>
          <w:ilvl w:val="1"/>
          <w:numId w:val="2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Дефиниция (определение) понятий специалиста «врача-нефролога».</w:t>
      </w:r>
    </w:p>
    <w:p w:rsidR="00125D76" w:rsidRPr="00125D76" w:rsidRDefault="00125D76" w:rsidP="00125D76">
      <w:pPr>
        <w:pStyle w:val="a5"/>
        <w:numPr>
          <w:ilvl w:val="1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работы специалиста «врача-</w:t>
      </w:r>
      <w:r w:rsidRPr="00125D76">
        <w:rPr>
          <w:rFonts w:ascii="Times New Roman" w:hAnsi="Times New Roman" w:cs="Times New Roman"/>
          <w:sz w:val="28"/>
          <w:szCs w:val="28"/>
        </w:rPr>
        <w:t xml:space="preserve"> нефролога</w:t>
      </w: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5D76" w:rsidRPr="00125D76" w:rsidRDefault="00125D76" w:rsidP="00125D76">
      <w:pPr>
        <w:pStyle w:val="a5"/>
        <w:numPr>
          <w:ilvl w:val="1"/>
          <w:numId w:val="2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 документа</w:t>
      </w:r>
    </w:p>
    <w:p w:rsidR="00125D76" w:rsidRPr="00125D76" w:rsidRDefault="00125D76" w:rsidP="00125D76">
      <w:pPr>
        <w:pStyle w:val="a5"/>
        <w:numPr>
          <w:ilvl w:val="1"/>
          <w:numId w:val="2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документа</w:t>
      </w:r>
    </w:p>
    <w:p w:rsidR="00125D76" w:rsidRPr="00125D76" w:rsidRDefault="00125D76" w:rsidP="00125D76">
      <w:pPr>
        <w:spacing w:line="360" w:lineRule="auto"/>
        <w:rPr>
          <w:b/>
          <w:caps/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b/>
          <w:caps/>
          <w:sz w:val="28"/>
          <w:szCs w:val="28"/>
        </w:rPr>
      </w:pPr>
      <w:r w:rsidRPr="00125D76">
        <w:rPr>
          <w:b/>
          <w:caps/>
          <w:sz w:val="28"/>
          <w:szCs w:val="28"/>
        </w:rPr>
        <w:t>Глава 2. Общие задачи</w:t>
      </w:r>
    </w:p>
    <w:p w:rsidR="00125D76" w:rsidRPr="00125D76" w:rsidRDefault="00125D76" w:rsidP="00125D76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caps/>
          <w:sz w:val="28"/>
          <w:szCs w:val="28"/>
        </w:rPr>
        <w:t>2.1.  «</w:t>
      </w:r>
      <w:r w:rsidRPr="00125D76">
        <w:rPr>
          <w:rFonts w:ascii="Times New Roman" w:hAnsi="Times New Roman"/>
          <w:sz w:val="28"/>
          <w:szCs w:val="28"/>
        </w:rPr>
        <w:t>Врач- нефролог» как медицинский специалист/эксперт</w:t>
      </w:r>
    </w:p>
    <w:p w:rsidR="00125D76" w:rsidRPr="00125D76" w:rsidRDefault="00125D76" w:rsidP="00125D76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2.2.  Коммуникативные навыки</w:t>
      </w:r>
    </w:p>
    <w:p w:rsidR="00125D76" w:rsidRPr="00125D76" w:rsidRDefault="00125D76" w:rsidP="00125D76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2.3. Навыки работы в сотрудничестве (в команде)</w:t>
      </w:r>
    </w:p>
    <w:p w:rsidR="00125D76" w:rsidRPr="00125D76" w:rsidRDefault="00125D76" w:rsidP="00125D76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2.4. Управленческие навыки (менеджер)</w:t>
      </w:r>
    </w:p>
    <w:p w:rsidR="00125D76" w:rsidRPr="00125D76" w:rsidRDefault="00125D76" w:rsidP="00125D76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 xml:space="preserve">2.5. Навыки в области укрепления здоровья и пропаганды здорового образа жизни  </w:t>
      </w:r>
    </w:p>
    <w:p w:rsidR="00125D76" w:rsidRPr="00125D76" w:rsidRDefault="00125D76" w:rsidP="00125D76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2.6. Ученый-исследователь</w:t>
      </w:r>
    </w:p>
    <w:p w:rsidR="00125D76" w:rsidRPr="00125D76" w:rsidRDefault="00125D76" w:rsidP="00125D76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2.7. Знания в области профессиональной этики</w:t>
      </w:r>
    </w:p>
    <w:p w:rsidR="00125D76" w:rsidRPr="00125D76" w:rsidRDefault="00125D76" w:rsidP="00125D76">
      <w:pPr>
        <w:spacing w:line="360" w:lineRule="auto"/>
        <w:ind w:left="1134" w:hanging="1134"/>
        <w:rPr>
          <w:b/>
          <w:caps/>
          <w:sz w:val="28"/>
          <w:szCs w:val="28"/>
        </w:rPr>
      </w:pPr>
      <w:r w:rsidRPr="00125D76">
        <w:rPr>
          <w:b/>
          <w:caps/>
          <w:sz w:val="28"/>
          <w:szCs w:val="28"/>
        </w:rPr>
        <w:t>глава 3. Специальные задачи (проф. компетенции)</w:t>
      </w:r>
    </w:p>
    <w:p w:rsidR="00125D76" w:rsidRPr="00125D76" w:rsidRDefault="00125D76" w:rsidP="00125D76">
      <w:pPr>
        <w:spacing w:line="360" w:lineRule="auto"/>
        <w:ind w:left="1134" w:hanging="426"/>
        <w:rPr>
          <w:sz w:val="28"/>
          <w:szCs w:val="28"/>
        </w:rPr>
      </w:pPr>
      <w:r w:rsidRPr="00125D76">
        <w:rPr>
          <w:sz w:val="28"/>
          <w:szCs w:val="28"/>
        </w:rPr>
        <w:t>3.1. Заболевания и состояния, наиболее часто встречающиеся в практике «врача- нефролога».</w:t>
      </w:r>
    </w:p>
    <w:p w:rsidR="00125D76" w:rsidRPr="00125D76" w:rsidRDefault="00125D76" w:rsidP="00125D76">
      <w:pPr>
        <w:spacing w:line="360" w:lineRule="auto"/>
        <w:ind w:left="708"/>
        <w:rPr>
          <w:sz w:val="28"/>
          <w:szCs w:val="28"/>
        </w:rPr>
      </w:pPr>
      <w:r w:rsidRPr="00125D76">
        <w:rPr>
          <w:sz w:val="28"/>
          <w:szCs w:val="28"/>
        </w:rPr>
        <w:t>3.2. Врачебные манипуляции и практические навыки</w:t>
      </w:r>
    </w:p>
    <w:p w:rsidR="00125D76" w:rsidRPr="00125D76" w:rsidRDefault="00125D76" w:rsidP="00125D76">
      <w:pPr>
        <w:spacing w:line="360" w:lineRule="auto"/>
        <w:ind w:left="708"/>
        <w:rPr>
          <w:sz w:val="28"/>
          <w:szCs w:val="28"/>
        </w:rPr>
      </w:pPr>
      <w:r w:rsidRPr="00125D76">
        <w:rPr>
          <w:sz w:val="28"/>
          <w:szCs w:val="28"/>
        </w:rPr>
        <w:t>3.3. Оказание неотложной (экстренной) медицинской помощи.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 xml:space="preserve">ГЛАВА 4. КЛАССИФИКАЦИЯ ОБУЧАЮЩИХ МЕДИЦИНСКИХ ОРГАНИЗАЦИИ 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ГЛАВА 5. ПОРЯДОК  ПРОВЕДЕНИЯ ЭКЗАМЕНА И СЕРТИФИКАЦИИ</w:t>
      </w:r>
    </w:p>
    <w:p w:rsidR="00125D76" w:rsidRPr="00125D76" w:rsidRDefault="00125D76" w:rsidP="00125D76">
      <w:pPr>
        <w:spacing w:line="360" w:lineRule="auto"/>
        <w:ind w:left="708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jc w:val="center"/>
        <w:rPr>
          <w:b/>
          <w:sz w:val="28"/>
          <w:szCs w:val="28"/>
        </w:rPr>
      </w:pPr>
      <w:r w:rsidRPr="00125D76">
        <w:rPr>
          <w:sz w:val="28"/>
          <w:szCs w:val="28"/>
        </w:rPr>
        <w:br w:type="page"/>
      </w:r>
      <w:r w:rsidRPr="00125D76">
        <w:rPr>
          <w:b/>
          <w:sz w:val="28"/>
          <w:szCs w:val="28"/>
        </w:rPr>
        <w:lastRenderedPageBreak/>
        <w:t>Пояснительная записка</w:t>
      </w:r>
    </w:p>
    <w:p w:rsidR="00125D76" w:rsidRPr="00125D76" w:rsidRDefault="00125D76" w:rsidP="00125D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25D76">
        <w:rPr>
          <w:sz w:val="28"/>
          <w:szCs w:val="28"/>
        </w:rPr>
        <w:t>Актуальность программы ординатуры по специальности «Нефрология» состоит в необходимости освоения врачом теоретических знаний и профессиональных практических навыков для самостоятельной работы в качестве специалиста по нефрол</w:t>
      </w:r>
      <w:r w:rsidR="005D3344">
        <w:rPr>
          <w:sz w:val="28"/>
          <w:szCs w:val="28"/>
        </w:rPr>
        <w:t>о</w:t>
      </w:r>
      <w:r w:rsidRPr="00125D76">
        <w:rPr>
          <w:sz w:val="28"/>
          <w:szCs w:val="28"/>
        </w:rPr>
        <w:t xml:space="preserve">гии. </w:t>
      </w:r>
      <w:r w:rsidR="005D3344">
        <w:rPr>
          <w:sz w:val="28"/>
          <w:szCs w:val="28"/>
        </w:rPr>
        <w:t>Н</w:t>
      </w:r>
      <w:r w:rsidRPr="00125D76">
        <w:rPr>
          <w:sz w:val="28"/>
          <w:szCs w:val="28"/>
        </w:rPr>
        <w:t>ефрология– медицинская специальность, предусматривающая наличие у врача таких знаний и умений, которые позволяют исследовать структуру и функцию органов и систем человеческого организма с помощью различной диагностической аппаратуры для постановки и уточнения диагноза, а также динамического наблюдения за эффективностью лечения. В основе специальности лежит соединение базовых знаний по анатомии и физиологии с умением врача правильно оценить функцию органов и систем человеческого организма</w:t>
      </w:r>
      <w:r w:rsidRPr="00125D76">
        <w:rPr>
          <w:b/>
          <w:sz w:val="28"/>
          <w:szCs w:val="28"/>
        </w:rPr>
        <w:t>.</w:t>
      </w:r>
    </w:p>
    <w:p w:rsidR="00125D76" w:rsidRPr="00125D76" w:rsidRDefault="00125D76" w:rsidP="00125D76">
      <w:pPr>
        <w:spacing w:line="360" w:lineRule="auto"/>
        <w:ind w:firstLine="708"/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В настоящее время в Кыргызской Республике активно проводятся реформы сектора здравоохранения. Значительные изменения претерпевает система медицинского образования, как одна из основополагающих систем, обеспечивающих практическое здравоохранение высокопрофессиональными кадрами. </w:t>
      </w:r>
    </w:p>
    <w:p w:rsidR="00125D76" w:rsidRPr="00125D76" w:rsidRDefault="00125D76" w:rsidP="00125D76">
      <w:pPr>
        <w:spacing w:line="360" w:lineRule="auto"/>
        <w:ind w:firstLine="708"/>
        <w:jc w:val="both"/>
        <w:rPr>
          <w:sz w:val="28"/>
          <w:szCs w:val="28"/>
          <w:lang w:val="ky-KG"/>
        </w:rPr>
      </w:pPr>
      <w:r w:rsidRPr="00125D76">
        <w:rPr>
          <w:sz w:val="28"/>
          <w:szCs w:val="28"/>
        </w:rPr>
        <w:t xml:space="preserve">В свете реформирования медицинского образования в Кыргызской Республике подготовка высоко-профессиональных  врачей </w:t>
      </w:r>
      <w:r w:rsidR="005D3344">
        <w:rPr>
          <w:sz w:val="28"/>
          <w:szCs w:val="28"/>
        </w:rPr>
        <w:t xml:space="preserve">нефрологов </w:t>
      </w:r>
      <w:r w:rsidRPr="00125D76">
        <w:rPr>
          <w:sz w:val="28"/>
          <w:szCs w:val="28"/>
        </w:rPr>
        <w:t xml:space="preserve">для работы в учреждениях здравоохранения </w:t>
      </w:r>
      <w:r w:rsidRPr="00125D76">
        <w:rPr>
          <w:sz w:val="28"/>
          <w:szCs w:val="28"/>
          <w:lang w:val="ky-KG"/>
        </w:rPr>
        <w:t>продолжает оставаться чрезвучайно актуальной.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При разработке документа </w:t>
      </w:r>
      <w:r w:rsidRPr="00125D76">
        <w:rPr>
          <w:sz w:val="28"/>
          <w:szCs w:val="28"/>
          <w:lang w:val="ky-KG"/>
        </w:rPr>
        <w:t>были</w:t>
      </w:r>
      <w:r w:rsidRPr="00125D76">
        <w:rPr>
          <w:sz w:val="28"/>
          <w:szCs w:val="28"/>
        </w:rPr>
        <w:t xml:space="preserve"> приняты во внимание международные стандарты подготовки врачей-</w:t>
      </w:r>
      <w:r w:rsidR="005D3344">
        <w:rPr>
          <w:sz w:val="28"/>
          <w:szCs w:val="28"/>
          <w:lang w:val="ky-KG"/>
        </w:rPr>
        <w:t>нефрологов</w:t>
      </w:r>
      <w:r w:rsidRPr="00125D76">
        <w:rPr>
          <w:sz w:val="28"/>
          <w:szCs w:val="28"/>
          <w:lang w:val="ky-KG"/>
        </w:rPr>
        <w:t>.</w:t>
      </w:r>
    </w:p>
    <w:p w:rsidR="00125D76" w:rsidRPr="00125D76" w:rsidRDefault="00125D76" w:rsidP="00125D76">
      <w:pPr>
        <w:spacing w:line="360" w:lineRule="auto"/>
        <w:ind w:firstLine="708"/>
        <w:jc w:val="both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ind w:firstLine="708"/>
        <w:jc w:val="both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ind w:firstLine="708"/>
        <w:jc w:val="both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  <w:lang w:val="ky-KG"/>
        </w:rPr>
      </w:pP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  <w:lang w:val="ky-KG"/>
        </w:rPr>
      </w:pP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</w:p>
    <w:p w:rsidR="00125D76" w:rsidRPr="00125D76" w:rsidRDefault="00125D76" w:rsidP="00125D76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Общие положения</w:t>
      </w:r>
    </w:p>
    <w:p w:rsidR="00125D76" w:rsidRPr="00125D76" w:rsidRDefault="00125D76" w:rsidP="00125D76">
      <w:pPr>
        <w:pStyle w:val="a5"/>
        <w:numPr>
          <w:ilvl w:val="1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Дефиниция (определение) понятий</w:t>
      </w:r>
    </w:p>
    <w:p w:rsidR="00125D76" w:rsidRPr="00125D76" w:rsidRDefault="00125D76" w:rsidP="00125D76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D76">
        <w:rPr>
          <w:rFonts w:ascii="Times New Roman" w:hAnsi="Times New Roman"/>
          <w:color w:val="000000" w:themeColor="text1"/>
          <w:sz w:val="28"/>
          <w:szCs w:val="28"/>
        </w:rPr>
        <w:t>«Врач-</w:t>
      </w:r>
      <w:r w:rsidRPr="00125D76">
        <w:rPr>
          <w:rFonts w:ascii="Times New Roman" w:hAnsi="Times New Roman"/>
          <w:sz w:val="28"/>
          <w:szCs w:val="28"/>
        </w:rPr>
        <w:t xml:space="preserve"> нефролог</w:t>
      </w:r>
      <w:r w:rsidRPr="00125D76">
        <w:rPr>
          <w:rFonts w:ascii="Times New Roman" w:hAnsi="Times New Roman"/>
          <w:color w:val="000000" w:themeColor="text1"/>
          <w:sz w:val="28"/>
          <w:szCs w:val="28"/>
        </w:rPr>
        <w:t>»-это специалист, завершивший, обучение по программе послевузовского профессионального образования в клинической ординатуре или профессиональную переподготовку на цикле  специализации  по специальности «врач-</w:t>
      </w:r>
      <w:r w:rsidRPr="00125D76">
        <w:rPr>
          <w:rFonts w:ascii="Times New Roman" w:hAnsi="Times New Roman"/>
          <w:sz w:val="28"/>
          <w:szCs w:val="28"/>
        </w:rPr>
        <w:t xml:space="preserve"> нефролог</w:t>
      </w:r>
      <w:r w:rsidRPr="00125D76">
        <w:rPr>
          <w:rFonts w:ascii="Times New Roman" w:hAnsi="Times New Roman"/>
          <w:color w:val="000000" w:themeColor="text1"/>
          <w:sz w:val="28"/>
          <w:szCs w:val="28"/>
        </w:rPr>
        <w:t xml:space="preserve">» который обязан владеть комплексом методов обследования и интерпретации данных по параметрам полученных  при работе на аппаратах, предназначенных для медицинской функциональной диагностики заболеваний </w:t>
      </w:r>
      <w:r w:rsidR="005D3344">
        <w:rPr>
          <w:rFonts w:ascii="Times New Roman" w:hAnsi="Times New Roman"/>
          <w:color w:val="000000" w:themeColor="text1"/>
          <w:sz w:val="28"/>
          <w:szCs w:val="28"/>
        </w:rPr>
        <w:t>почек</w:t>
      </w:r>
      <w:r w:rsidRPr="00125D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1.2. Основные принципы работы специалиста врача–</w:t>
      </w:r>
      <w:r w:rsidRPr="00125D76">
        <w:rPr>
          <w:sz w:val="28"/>
          <w:szCs w:val="28"/>
        </w:rPr>
        <w:t xml:space="preserve"> </w:t>
      </w:r>
      <w:r w:rsidRPr="00125D76">
        <w:rPr>
          <w:b/>
          <w:sz w:val="28"/>
          <w:szCs w:val="28"/>
        </w:rPr>
        <w:t>нефролога</w:t>
      </w:r>
    </w:p>
    <w:p w:rsidR="00125D76" w:rsidRPr="00125D76" w:rsidRDefault="00125D76" w:rsidP="00125D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«Врач– нефролог» использует в своей работе следующие принципы:</w:t>
      </w:r>
    </w:p>
    <w:p w:rsidR="00125D76" w:rsidRPr="00125D76" w:rsidRDefault="00125D76" w:rsidP="00125D7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Открытый и неограниченный доступ к медицинской помощи;</w:t>
      </w:r>
    </w:p>
    <w:p w:rsidR="00125D76" w:rsidRPr="00125D76" w:rsidRDefault="00125D76" w:rsidP="00125D7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Диагностика заболеваний внутренних органов (сердечно-сосудистой, дыхательной систем) с использованием комплекса инструментальных исследований;</w:t>
      </w:r>
    </w:p>
    <w:p w:rsidR="00125D76" w:rsidRPr="00125D76" w:rsidRDefault="00125D76" w:rsidP="00125D7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Использование современных подходов диагностики, основанных  на принципах доказательной медицины.</w:t>
      </w:r>
    </w:p>
    <w:p w:rsidR="00125D76" w:rsidRPr="00125D76" w:rsidRDefault="00125D76" w:rsidP="00125D7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Профилактическая направленность помощи;</w:t>
      </w:r>
    </w:p>
    <w:p w:rsidR="00125D76" w:rsidRPr="00125D76" w:rsidRDefault="00125D76" w:rsidP="00125D7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Длительность и непрерывность помощи на основе потребности каждого пациента, используя индивидуальный подход;</w:t>
      </w:r>
    </w:p>
    <w:p w:rsidR="00125D76" w:rsidRPr="00125D76" w:rsidRDefault="00125D76" w:rsidP="00125D7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Координация медицинской помощи пациенту;</w:t>
      </w:r>
    </w:p>
    <w:p w:rsidR="00125D76" w:rsidRPr="00125D76" w:rsidRDefault="00125D76" w:rsidP="00125D7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Принцип Экономическая эффективность и целесообразность помощи;</w:t>
      </w:r>
    </w:p>
    <w:p w:rsidR="00125D76" w:rsidRPr="00125D76" w:rsidRDefault="00125D76" w:rsidP="00125D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25D76" w:rsidRPr="00125D76" w:rsidRDefault="00125D76" w:rsidP="00125D76">
      <w:pPr>
        <w:pStyle w:val="a5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Предназначение документа</w:t>
      </w:r>
    </w:p>
    <w:p w:rsidR="00125D76" w:rsidRPr="00125D76" w:rsidRDefault="00125D76" w:rsidP="00125D7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25D76">
        <w:rPr>
          <w:color w:val="000000" w:themeColor="text1"/>
          <w:sz w:val="28"/>
          <w:szCs w:val="28"/>
        </w:rPr>
        <w:t>Данный Каталог компетенций должен стать частью нормативных актов для последипломной подготовки врача-функционалиста.</w:t>
      </w:r>
    </w:p>
    <w:p w:rsidR="00125D76" w:rsidRPr="00125D76" w:rsidRDefault="00125D76" w:rsidP="00125D76">
      <w:pPr>
        <w:pStyle w:val="a5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данного каталога:</w:t>
      </w:r>
    </w:p>
    <w:p w:rsidR="001803AD" w:rsidRDefault="001803AD" w:rsidP="00125D7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803AD" w:rsidRDefault="001803AD" w:rsidP="00125D7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25D76" w:rsidRPr="00125D76" w:rsidRDefault="00125D76" w:rsidP="00125D7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25D76">
        <w:rPr>
          <w:rFonts w:ascii="Times New Roman" w:hAnsi="Times New Roman"/>
          <w:b/>
          <w:sz w:val="28"/>
          <w:szCs w:val="28"/>
        </w:rPr>
        <w:lastRenderedPageBreak/>
        <w:t>Определяются:</w:t>
      </w:r>
    </w:p>
    <w:p w:rsidR="00125D76" w:rsidRPr="00125D76" w:rsidRDefault="00125D76" w:rsidP="00125D7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-цель и содержание последипломного обучения «врача- нефролога»;</w:t>
      </w:r>
    </w:p>
    <w:p w:rsidR="00125D76" w:rsidRPr="00125D76" w:rsidRDefault="00125D76" w:rsidP="00125D7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 xml:space="preserve">-уровень профессиональных компетенций, знаний и практических навыков </w:t>
      </w:r>
    </w:p>
    <w:p w:rsidR="00125D76" w:rsidRPr="00125D76" w:rsidRDefault="00125D76" w:rsidP="00125D7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«врача- нефролога».</w:t>
      </w:r>
    </w:p>
    <w:p w:rsidR="00125D76" w:rsidRPr="00125D76" w:rsidRDefault="00125D76" w:rsidP="00125D7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25D76">
        <w:rPr>
          <w:rFonts w:ascii="Times New Roman" w:hAnsi="Times New Roman"/>
          <w:b/>
          <w:sz w:val="28"/>
          <w:szCs w:val="28"/>
        </w:rPr>
        <w:t>Разрабатываются: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-программы подготовки «врача- нефролога»;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-критерии оценки качества подготовки «врача– нефролога»;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-типовые требования к аттестации» врача- нефролога»;</w:t>
      </w:r>
    </w:p>
    <w:p w:rsidR="00125D76" w:rsidRPr="00125D76" w:rsidRDefault="00125D76" w:rsidP="00125D7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-стандарты обследования, лечения, реабилитации и наблюдения пациентов.</w:t>
      </w:r>
    </w:p>
    <w:p w:rsidR="00125D76" w:rsidRPr="00125D76" w:rsidRDefault="00125D76" w:rsidP="00125D7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25D76">
        <w:rPr>
          <w:rFonts w:ascii="Times New Roman" w:hAnsi="Times New Roman"/>
          <w:b/>
          <w:sz w:val="28"/>
          <w:szCs w:val="28"/>
        </w:rPr>
        <w:t>Организуются:</w:t>
      </w:r>
    </w:p>
    <w:p w:rsidR="00125D76" w:rsidRPr="00125D76" w:rsidRDefault="00125D76" w:rsidP="00125D7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-учебный процесс;</w:t>
      </w:r>
    </w:p>
    <w:p w:rsidR="00125D76" w:rsidRPr="00125D76" w:rsidRDefault="00125D76" w:rsidP="00125D7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-профессиональная ориентация выпускников медицинских ВУЗов;</w:t>
      </w:r>
    </w:p>
    <w:p w:rsidR="00125D76" w:rsidRPr="00125D76" w:rsidRDefault="00125D76" w:rsidP="00125D7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25D76">
        <w:rPr>
          <w:rFonts w:ascii="Times New Roman" w:hAnsi="Times New Roman"/>
          <w:b/>
          <w:sz w:val="28"/>
          <w:szCs w:val="28"/>
        </w:rPr>
        <w:t>Проводятся:</w:t>
      </w:r>
    </w:p>
    <w:p w:rsidR="00125D76" w:rsidRPr="00125D76" w:rsidRDefault="00125D76" w:rsidP="00125D7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-проводиться аттестация «врачей-нефрологов».</w:t>
      </w:r>
    </w:p>
    <w:p w:rsidR="00125D76" w:rsidRPr="00125D76" w:rsidRDefault="00125D76" w:rsidP="00125D76">
      <w:pPr>
        <w:pStyle w:val="a5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документа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В соответствии с назначением документа пользователями являются:  </w:t>
      </w:r>
    </w:p>
    <w:p w:rsidR="00125D76" w:rsidRPr="00125D76" w:rsidRDefault="00125D76" w:rsidP="00125D7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</w:t>
      </w:r>
    </w:p>
    <w:p w:rsidR="00125D76" w:rsidRPr="00125D76" w:rsidRDefault="00125D76" w:rsidP="00125D7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</w:p>
    <w:p w:rsidR="00125D76" w:rsidRPr="00125D76" w:rsidRDefault="00125D76" w:rsidP="00125D7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здравоохранения</w:t>
      </w:r>
    </w:p>
    <w:p w:rsidR="00125D76" w:rsidRPr="00125D76" w:rsidRDefault="00125D76" w:rsidP="00125D7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ассоциации</w:t>
      </w:r>
    </w:p>
    <w:p w:rsidR="00125D76" w:rsidRPr="00125D76" w:rsidRDefault="00125D76" w:rsidP="00125D7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Практикующие врачи </w:t>
      </w:r>
    </w:p>
    <w:p w:rsidR="00125D76" w:rsidRPr="00125D76" w:rsidRDefault="00125D76" w:rsidP="00125D7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ординаторы</w:t>
      </w:r>
    </w:p>
    <w:p w:rsidR="00125D76" w:rsidRPr="00125D76" w:rsidRDefault="00125D76" w:rsidP="00125D7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заинтересованные стороны</w:t>
      </w:r>
    </w:p>
    <w:p w:rsidR="00125D76" w:rsidRPr="00125D76" w:rsidRDefault="00125D76" w:rsidP="00125D7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D76" w:rsidRPr="00125D76" w:rsidRDefault="00125D76" w:rsidP="00125D7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Общие задачи</w:t>
      </w:r>
    </w:p>
    <w:p w:rsidR="00125D76" w:rsidRPr="00125D76" w:rsidRDefault="00125D76" w:rsidP="00125D76">
      <w:pPr>
        <w:tabs>
          <w:tab w:val="left" w:pos="222"/>
        </w:tabs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2.1.</w:t>
      </w:r>
      <w:r w:rsidRPr="00125D76">
        <w:rPr>
          <w:b/>
          <w:sz w:val="28"/>
          <w:szCs w:val="28"/>
        </w:rPr>
        <w:tab/>
        <w:t xml:space="preserve">«Врач </w:t>
      </w:r>
      <w:r w:rsidRPr="00125D76">
        <w:rPr>
          <w:sz w:val="28"/>
          <w:szCs w:val="28"/>
        </w:rPr>
        <w:t xml:space="preserve">– </w:t>
      </w:r>
      <w:r w:rsidRPr="00125D76">
        <w:rPr>
          <w:b/>
          <w:sz w:val="28"/>
          <w:szCs w:val="28"/>
        </w:rPr>
        <w:t>нефролог» как медицинский специалист/эксперт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«Врач- нефролог»–это врач, прошедший специальную подготовку, окончивший клиническую  ординатуру по специальности «врач- нефролог», для оказания диагностической помощи взрослому населению. Как специалист, он оказывает </w:t>
      </w:r>
      <w:r w:rsidRPr="00125D76">
        <w:rPr>
          <w:sz w:val="28"/>
          <w:szCs w:val="28"/>
        </w:rPr>
        <w:lastRenderedPageBreak/>
        <w:t>помощь пациентам в пределах своей профессиональной компетенции, соблюдая принципы оказания диагностической помощи. Приверженность к современным коммуникационным (</w:t>
      </w:r>
      <w:r w:rsidRPr="00125D76">
        <w:rPr>
          <w:sz w:val="28"/>
          <w:szCs w:val="28"/>
          <w:lang w:val="en-US"/>
        </w:rPr>
        <w:t>on</w:t>
      </w:r>
      <w:r w:rsidRPr="00125D76">
        <w:rPr>
          <w:sz w:val="28"/>
          <w:szCs w:val="28"/>
        </w:rPr>
        <w:t>-</w:t>
      </w:r>
      <w:r w:rsidRPr="00125D76">
        <w:rPr>
          <w:sz w:val="28"/>
          <w:szCs w:val="28"/>
          <w:lang w:val="en-US"/>
        </w:rPr>
        <w:t>line</w:t>
      </w:r>
      <w:r w:rsidRPr="00125D76">
        <w:rPr>
          <w:sz w:val="28"/>
          <w:szCs w:val="28"/>
        </w:rPr>
        <w:t>) и информационным, компьютерным и электроным технологиям. Профессиональные компетенции врача- нефролога описаны в специальной части документа.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i/>
          <w:sz w:val="28"/>
          <w:szCs w:val="28"/>
        </w:rPr>
        <w:t>Общие компетенции(ОК 1, ОК-2, ОК-4, ОК-8 )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Как специалист, врач - нефролог способен:</w:t>
      </w:r>
    </w:p>
    <w:p w:rsidR="00125D76" w:rsidRPr="00125D76" w:rsidRDefault="00125D76" w:rsidP="00125D76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заботиться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 - тесты и вакцинацию в соответствии с национальными протоколами);</w:t>
      </w:r>
    </w:p>
    <w:p w:rsidR="00125D76" w:rsidRPr="00125D76" w:rsidRDefault="00125D76" w:rsidP="00125D76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125D76" w:rsidRPr="00125D76" w:rsidRDefault="00125D76" w:rsidP="00125D76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сбор анамнеза;</w:t>
      </w:r>
    </w:p>
    <w:p w:rsidR="00125D76" w:rsidRPr="00125D76" w:rsidRDefault="00125D76" w:rsidP="00125D76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осмотр (клиническое обследование) пациента;</w:t>
      </w:r>
    </w:p>
    <w:p w:rsidR="00125D76" w:rsidRPr="00125D76" w:rsidRDefault="00125D76" w:rsidP="00125D76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сборе анамнеза и клинического обследования, устанавливать предварительный и дифференциальный диагноз и разрабатывать план ведения пациента с использованием результатов объективного обследования;</w:t>
      </w:r>
    </w:p>
    <w:p w:rsidR="00125D76" w:rsidRPr="00125D76" w:rsidRDefault="00125D76" w:rsidP="00125D76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выполнять обычные тесты и дополнительные процедуры, принятые в этой специальности;</w:t>
      </w:r>
    </w:p>
    <w:p w:rsidR="00125D76" w:rsidRPr="00125D76" w:rsidRDefault="00125D76" w:rsidP="00125D76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назначить соответствующие диагностические и диагностические мероприятия, объяснить пациенту их суть и интерпретировать результаты;   </w:t>
      </w:r>
    </w:p>
    <w:p w:rsidR="00125D76" w:rsidRPr="00125D76" w:rsidRDefault="00125D76" w:rsidP="00125D76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надлежащим образом и длительно заботиться о пациентах с хроническими, неизлечимыми, прогрессирующими болезнями;</w:t>
      </w:r>
    </w:p>
    <w:p w:rsidR="00125D76" w:rsidRPr="00125D76" w:rsidRDefault="00125D76" w:rsidP="00125D76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lastRenderedPageBreak/>
        <w:t>консультировать пациентов и членов их семей по вопросам формирования здорового образа жизни и профилактики заболеваний;</w:t>
      </w:r>
    </w:p>
    <w:p w:rsidR="00125D76" w:rsidRPr="00125D76" w:rsidRDefault="00125D76" w:rsidP="00125D76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выполнять все диагностические и терапевтические меры,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:rsidR="00125D76" w:rsidRPr="00125D76" w:rsidRDefault="00125D76" w:rsidP="00125D76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хранить и защищать медицинскую информацию надлежащим образом; приобретать, поддерживать и расширять свою профессиональную компетенцию.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2.2. Коммуникативные навыки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sz w:val="28"/>
          <w:szCs w:val="28"/>
        </w:rPr>
        <w:t>«Врач– нефролог» эффективно и в соответствии с ситуацией управляет отношениями с пациентами, контактными лицами и другими специалистами, участвующими в обследовании. Он основывает свои решения и передачу информации на взаимном понимании и доверии.</w:t>
      </w: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«Врач-</w:t>
      </w:r>
      <w:r w:rsidRPr="00125D76">
        <w:rPr>
          <w:sz w:val="28"/>
          <w:szCs w:val="28"/>
        </w:rPr>
        <w:t xml:space="preserve"> </w:t>
      </w:r>
      <w:r w:rsidRPr="00125D76">
        <w:rPr>
          <w:b/>
          <w:sz w:val="28"/>
          <w:szCs w:val="28"/>
        </w:rPr>
        <w:t>нефролог» способен:</w:t>
      </w:r>
    </w:p>
    <w:p w:rsidR="00125D76" w:rsidRPr="00125D76" w:rsidRDefault="00125D76" w:rsidP="00125D7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построить доверительные отношения с пациентами, </w:t>
      </w:r>
    </w:p>
    <w:p w:rsidR="00125D76" w:rsidRPr="00125D76" w:rsidRDefault="00125D76" w:rsidP="00125D7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125D76" w:rsidRPr="00125D76" w:rsidRDefault="00125D76" w:rsidP="00125D7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сообщить в понятной для пациента форме риски и преимущества диагностических мероприятий и получить информированное согласие;</w:t>
      </w:r>
    </w:p>
    <w:p w:rsidR="00125D76" w:rsidRPr="00125D76" w:rsidRDefault="00125D76" w:rsidP="00125D7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принять решение относительно недееспособных и несовершеннолетних пациентов по поводу диагностических процедур, обсудив эти процедуры с соответствующими представителями данных групп пациентов;</w:t>
      </w:r>
    </w:p>
    <w:p w:rsidR="00125D76" w:rsidRPr="00125D76" w:rsidRDefault="00125D76" w:rsidP="00125D7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документировать полученную информацию во время консультаций и передать ее в необходимый срок;</w:t>
      </w:r>
    </w:p>
    <w:p w:rsidR="00125D76" w:rsidRPr="00125D76" w:rsidRDefault="00125D76" w:rsidP="00125D76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сопереживать, сообщая плохие новости и ответственно сообщать об осложнениях и ошибках.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2.3.Навыки работы в сотрудничестве (в команде)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«Врач– нефролог» сотрудничает с пациентами,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«Врач-нефролог» способен:</w:t>
      </w:r>
    </w:p>
    <w:p w:rsidR="00125D76" w:rsidRPr="00125D76" w:rsidRDefault="00125D76" w:rsidP="00125D76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сотрудничать с другими специалистами и экспертами других профессиональных групп, по оказанию долгосрочной помощи пациентам с хроническими неинфекционными заболеваниями;</w:t>
      </w:r>
    </w:p>
    <w:p w:rsidR="00125D76" w:rsidRPr="00125D76" w:rsidRDefault="00125D76" w:rsidP="00125D76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признавать различия интересов, принимать другие мнения, а также избегать конфликтов и решать их в рамках сотрудничества.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2.4. Управленческие навыки (менеджер)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sz w:val="28"/>
          <w:szCs w:val="28"/>
        </w:rPr>
        <w:t>Врач 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125D76" w:rsidRPr="00125D76" w:rsidRDefault="00125D76" w:rsidP="00125D76">
      <w:pPr>
        <w:spacing w:line="360" w:lineRule="auto"/>
        <w:jc w:val="both"/>
        <w:rPr>
          <w:b/>
          <w:i/>
          <w:sz w:val="28"/>
          <w:szCs w:val="28"/>
        </w:rPr>
      </w:pPr>
      <w:r w:rsidRPr="00125D76">
        <w:rPr>
          <w:b/>
          <w:sz w:val="28"/>
          <w:szCs w:val="28"/>
        </w:rPr>
        <w:t>Как менеджер, «врач –</w:t>
      </w:r>
      <w:r w:rsidRPr="00125D76">
        <w:rPr>
          <w:sz w:val="28"/>
          <w:szCs w:val="28"/>
        </w:rPr>
        <w:t xml:space="preserve"> </w:t>
      </w:r>
      <w:r w:rsidRPr="00125D76">
        <w:rPr>
          <w:b/>
          <w:sz w:val="28"/>
          <w:szCs w:val="28"/>
        </w:rPr>
        <w:t>нефролог» способен:</w:t>
      </w:r>
    </w:p>
    <w:p w:rsidR="00125D76" w:rsidRPr="00125D76" w:rsidRDefault="00125D76" w:rsidP="00125D76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125D76" w:rsidRPr="00125D76" w:rsidRDefault="00125D76" w:rsidP="00125D76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найти баланс между своей профессиональной и частной деятельностью;</w:t>
      </w:r>
    </w:p>
    <w:p w:rsidR="00125D76" w:rsidRPr="00125D76" w:rsidRDefault="00125D76" w:rsidP="00125D76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125D76" w:rsidRPr="00125D76" w:rsidRDefault="00125D76" w:rsidP="00125D76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оценивать и использовать соответствующую информацию для ухода за пациентом;</w:t>
      </w:r>
    </w:p>
    <w:p w:rsidR="00125D76" w:rsidRPr="001803AD" w:rsidRDefault="00125D76" w:rsidP="00125D76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lastRenderedPageBreak/>
        <w:t>обеспечивать и улучшать качество диагностической помощи и безопасности пациентов.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 xml:space="preserve">2.5. Навыки в области укрепления здоровья и пропаганды здорового образа жизни </w:t>
      </w:r>
    </w:p>
    <w:p w:rsidR="00125D76" w:rsidRPr="00125D76" w:rsidRDefault="00125D76" w:rsidP="00125D7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 xml:space="preserve"> Врач 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125D76" w:rsidRPr="00125D76" w:rsidRDefault="00125D76" w:rsidP="00125D7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 xml:space="preserve"> Уметь убеждать и пропагандировать принципы здорового образа жизни среди пациентов и их семей, влияя на лидера семьи, используя  и другие способы и средства (СМИ, издательская деятельность и другие)</w:t>
      </w: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«Врач –</w:t>
      </w:r>
      <w:r w:rsidRPr="00125D76">
        <w:rPr>
          <w:sz w:val="28"/>
          <w:szCs w:val="28"/>
        </w:rPr>
        <w:t xml:space="preserve"> </w:t>
      </w:r>
      <w:r w:rsidRPr="00125D76">
        <w:rPr>
          <w:b/>
          <w:sz w:val="28"/>
          <w:szCs w:val="28"/>
        </w:rPr>
        <w:t>нефролог» способен:</w:t>
      </w:r>
    </w:p>
    <w:p w:rsidR="00125D76" w:rsidRPr="00125D76" w:rsidRDefault="00125D76" w:rsidP="00125D7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описать факторы, влияющие на здоровье человека и общества и способствовать сохранению и укреплению здоровья;</w:t>
      </w:r>
    </w:p>
    <w:p w:rsidR="00125D76" w:rsidRPr="00125D76" w:rsidRDefault="00125D76" w:rsidP="00125D76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распознать проблемы, оказывающие влияние на здоровье пациента и предпринять необходимые меры.</w:t>
      </w: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2.6. Ученый-исследователь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sz w:val="28"/>
          <w:szCs w:val="28"/>
        </w:rPr>
        <w:t>Во время своей профессиональной деятельности, «врач- нефролог» стремится овладеть значительными знаниями по своей специальности, следит за их развитием и пропагандирует их, используя современные информационные технологии. Выступать с сообщениями, докладами на терапевтических форумах, публиковать статьи в научных журналах.</w:t>
      </w: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Как ученый-исследователь, «врач–</w:t>
      </w:r>
      <w:r w:rsidRPr="00125D76">
        <w:rPr>
          <w:sz w:val="28"/>
          <w:szCs w:val="28"/>
        </w:rPr>
        <w:t xml:space="preserve"> </w:t>
      </w:r>
      <w:r w:rsidRPr="00125D76">
        <w:rPr>
          <w:b/>
          <w:sz w:val="28"/>
          <w:szCs w:val="28"/>
        </w:rPr>
        <w:t>нефролог» способен:</w:t>
      </w:r>
    </w:p>
    <w:p w:rsidR="00125D76" w:rsidRPr="00125D76" w:rsidRDefault="00125D76" w:rsidP="00125D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постоянно повышать квалификацию, направленную на его профессиональную деятельность;</w:t>
      </w:r>
    </w:p>
    <w:p w:rsidR="00125D76" w:rsidRPr="00125D76" w:rsidRDefault="00125D76" w:rsidP="00125D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125D76" w:rsidRPr="00125D76" w:rsidRDefault="00125D76" w:rsidP="00125D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 xml:space="preserve">информировать пациентов, студентов-медиков, других врачей, представителей органов власти и других людей, активно заботящихся о </w:t>
      </w:r>
      <w:r w:rsidRPr="00125D76">
        <w:rPr>
          <w:rFonts w:ascii="Times New Roman" w:hAnsi="Times New Roman"/>
          <w:sz w:val="28"/>
          <w:szCs w:val="28"/>
        </w:rPr>
        <w:lastRenderedPageBreak/>
        <w:t>своем здоровье, и поддерживать их в их действиях, направленных на то, чтобы учиться;</w:t>
      </w:r>
    </w:p>
    <w:p w:rsidR="00125D76" w:rsidRPr="00125D76" w:rsidRDefault="00125D76" w:rsidP="00125D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способствовать развитию, распространению и внедрению новых знаний и методов.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2.7. Знания в области профессиональной этики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«Врач– нефролог» осуществляет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Как профессионал, «врач –</w:t>
      </w:r>
      <w:r w:rsidRPr="00125D76">
        <w:rPr>
          <w:sz w:val="28"/>
          <w:szCs w:val="28"/>
        </w:rPr>
        <w:t xml:space="preserve"> </w:t>
      </w:r>
      <w:r w:rsidRPr="00125D76">
        <w:rPr>
          <w:b/>
          <w:sz w:val="28"/>
          <w:szCs w:val="28"/>
        </w:rPr>
        <w:t>нефролог» способен:</w:t>
      </w:r>
    </w:p>
    <w:p w:rsidR="00125D76" w:rsidRPr="00125D76" w:rsidRDefault="00125D76" w:rsidP="00125D76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осуществлять свою профессиональную деятельность в соответствии с высокими стандартами качества, демонстрируя ответственное и бережное отношение; к пациентам</w:t>
      </w:r>
    </w:p>
    <w:p w:rsidR="00125D76" w:rsidRPr="00125D76" w:rsidRDefault="00125D76" w:rsidP="00125D76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практиковать этично и ответственно, соблюдая юридические аспекты деятельности медицинских работников.</w:t>
      </w:r>
    </w:p>
    <w:p w:rsidR="00125D76" w:rsidRPr="00125D76" w:rsidRDefault="00125D76" w:rsidP="00125D76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коммуникативные навыки и «работа в команде» должны осуществляться на основе принципов медицинской этики и деонтологии.</w:t>
      </w:r>
    </w:p>
    <w:p w:rsidR="00125D76" w:rsidRPr="00125D76" w:rsidRDefault="00125D76" w:rsidP="00125D76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76">
        <w:rPr>
          <w:rFonts w:ascii="Times New Roman" w:hAnsi="Times New Roman" w:cs="Times New Roman"/>
          <w:b/>
          <w:sz w:val="28"/>
          <w:szCs w:val="28"/>
        </w:rPr>
        <w:t>Продолжительность и структура обучения.</w:t>
      </w:r>
    </w:p>
    <w:p w:rsidR="00125D76" w:rsidRPr="00125D76" w:rsidRDefault="00125D76" w:rsidP="00125D76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по специальности врач- нефролог составит 1 год после 2-х летнего прохождения ординатуры по-специальности «врач общей практики» </w:t>
      </w: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Глава 3. Специальные задачи (профессиональные компетенции)</w:t>
      </w: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Виды деятельности нефролога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Врач-нефролог обязан освоить следующие виды деятельности и соответствующие им персональные задачи по оказанию первичной медико-санитарной помощи населению, независимо от возраста и пола, в соответствии с нормативно-правовыми документами КР: </w:t>
      </w:r>
    </w:p>
    <w:p w:rsidR="00125D76" w:rsidRPr="00125D76" w:rsidRDefault="00125D76" w:rsidP="00125D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lastRenderedPageBreak/>
        <w:t>-диагностика, профилактика и реабилитация наиболее распространенных заболеваний;</w:t>
      </w:r>
    </w:p>
    <w:p w:rsidR="00125D76" w:rsidRPr="00125D76" w:rsidRDefault="00125D76" w:rsidP="00125D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-оказание экстренной и неотложной врачебной медицинской помощи;</w:t>
      </w:r>
    </w:p>
    <w:p w:rsidR="00125D76" w:rsidRPr="00125D76" w:rsidRDefault="00125D76" w:rsidP="00125D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-выполнение медицинских манипуляций;</w:t>
      </w:r>
    </w:p>
    <w:p w:rsidR="00125D76" w:rsidRPr="00125D76" w:rsidRDefault="00125D76" w:rsidP="00125D7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sz w:val="28"/>
          <w:szCs w:val="28"/>
        </w:rPr>
        <w:t>-организационно-управленческая деятельность;</w:t>
      </w:r>
    </w:p>
    <w:p w:rsidR="00125D76" w:rsidRPr="00125D76" w:rsidRDefault="00125D76" w:rsidP="00125D76">
      <w:pPr>
        <w:spacing w:line="360" w:lineRule="auto"/>
        <w:ind w:firstLine="426"/>
        <w:jc w:val="both"/>
        <w:rPr>
          <w:sz w:val="28"/>
          <w:szCs w:val="28"/>
        </w:rPr>
      </w:pPr>
      <w:r w:rsidRPr="00125D76">
        <w:rPr>
          <w:sz w:val="28"/>
          <w:szCs w:val="28"/>
        </w:rPr>
        <w:t>Виды профессиональной деятельности, к которым готовятся ординаторы, освоившие дисциплину:</w:t>
      </w:r>
    </w:p>
    <w:p w:rsidR="00125D76" w:rsidRPr="00125D76" w:rsidRDefault="00125D76" w:rsidP="00125D76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профилактическая;</w:t>
      </w:r>
    </w:p>
    <w:p w:rsidR="00125D76" w:rsidRPr="00125D76" w:rsidRDefault="00125D76" w:rsidP="00125D76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диагностическая;</w:t>
      </w:r>
    </w:p>
    <w:p w:rsidR="00125D76" w:rsidRPr="00125D76" w:rsidRDefault="00125D76" w:rsidP="00125D76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лечебная;</w:t>
      </w:r>
    </w:p>
    <w:p w:rsidR="00125D76" w:rsidRPr="00125D76" w:rsidRDefault="00125D76" w:rsidP="00125D76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реабилитационная;</w:t>
      </w:r>
    </w:p>
    <w:p w:rsidR="00125D76" w:rsidRPr="00125D76" w:rsidRDefault="00125D76" w:rsidP="00125D76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психолого-педагогическая;</w:t>
      </w:r>
    </w:p>
    <w:p w:rsidR="00125D76" w:rsidRPr="00125D76" w:rsidRDefault="00125D76" w:rsidP="00125D76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5D76">
        <w:rPr>
          <w:rFonts w:ascii="Times New Roman" w:hAnsi="Times New Roman" w:cs="Times New Roman"/>
          <w:sz w:val="28"/>
          <w:szCs w:val="28"/>
        </w:rPr>
        <w:t>организационно-управленческая</w:t>
      </w:r>
      <w:r w:rsidRPr="00125D7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25D76" w:rsidRPr="00125D76" w:rsidRDefault="00125D76" w:rsidP="00125D76">
      <w:pPr>
        <w:spacing w:line="360" w:lineRule="auto"/>
        <w:ind w:firstLine="426"/>
        <w:rPr>
          <w:sz w:val="28"/>
          <w:szCs w:val="28"/>
          <w:lang w:val="en-US"/>
        </w:rPr>
      </w:pPr>
    </w:p>
    <w:p w:rsidR="00125D76" w:rsidRPr="00125D76" w:rsidRDefault="00125D76" w:rsidP="00125D76">
      <w:pPr>
        <w:pStyle w:val="2"/>
        <w:spacing w:line="360" w:lineRule="auto"/>
        <w:ind w:firstLine="426"/>
        <w:jc w:val="both"/>
        <w:rPr>
          <w:b w:val="0"/>
          <w:bCs/>
          <w:sz w:val="28"/>
          <w:szCs w:val="28"/>
        </w:rPr>
      </w:pPr>
      <w:r w:rsidRPr="00125D76">
        <w:rPr>
          <w:b w:val="0"/>
          <w:sz w:val="28"/>
          <w:szCs w:val="28"/>
        </w:rPr>
        <w:tab/>
        <w:t xml:space="preserve">В соответствии с образовательными требованиями по специальности </w:t>
      </w:r>
      <w:r w:rsidRPr="00125D76">
        <w:rPr>
          <w:b w:val="0"/>
          <w:bCs/>
          <w:sz w:val="28"/>
          <w:szCs w:val="28"/>
        </w:rPr>
        <w:t>«Врач-</w:t>
      </w:r>
      <w:r w:rsidRPr="00125D76">
        <w:rPr>
          <w:b w:val="0"/>
          <w:sz w:val="28"/>
          <w:szCs w:val="28"/>
        </w:rPr>
        <w:t>нефролог</w:t>
      </w:r>
      <w:r w:rsidRPr="00125D76">
        <w:rPr>
          <w:b w:val="0"/>
          <w:bCs/>
          <w:sz w:val="28"/>
          <w:szCs w:val="28"/>
        </w:rPr>
        <w:t xml:space="preserve">», специалист, завершивший обучение в клинической ординатуре должен обладать </w:t>
      </w:r>
      <w:r w:rsidRPr="00125D76">
        <w:rPr>
          <w:sz w:val="28"/>
          <w:szCs w:val="28"/>
        </w:rPr>
        <w:t xml:space="preserve">следующими </w:t>
      </w:r>
      <w:r w:rsidRPr="00125D76">
        <w:rPr>
          <w:bCs/>
          <w:sz w:val="28"/>
          <w:szCs w:val="28"/>
        </w:rPr>
        <w:t>универсальными компетенциями</w:t>
      </w:r>
      <w:r w:rsidRPr="00125D76">
        <w:rPr>
          <w:sz w:val="28"/>
          <w:szCs w:val="28"/>
        </w:rPr>
        <w:t xml:space="preserve"> (далее – УК):</w:t>
      </w:r>
    </w:p>
    <w:p w:rsidR="00125D76" w:rsidRPr="00125D76" w:rsidRDefault="00125D76" w:rsidP="00125D76">
      <w:pPr>
        <w:pStyle w:val="a7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  <w:lang w:eastAsia="ar-SA"/>
        </w:rPr>
        <w:t xml:space="preserve">готовность к абстрактному мышлению, анализу, синтезу </w:t>
      </w:r>
      <w:r w:rsidRPr="00125D76">
        <w:rPr>
          <w:rFonts w:ascii="Times New Roman" w:hAnsi="Times New Roman" w:cs="Times New Roman"/>
          <w:b/>
          <w:sz w:val="28"/>
          <w:szCs w:val="28"/>
          <w:lang w:eastAsia="ar-SA"/>
        </w:rPr>
        <w:t>(УК-1);</w:t>
      </w:r>
    </w:p>
    <w:p w:rsidR="00125D76" w:rsidRPr="00125D76" w:rsidRDefault="00125D76" w:rsidP="00125D76">
      <w:pPr>
        <w:tabs>
          <w:tab w:val="left" w:pos="709"/>
        </w:tabs>
        <w:suppressAutoHyphens/>
        <w:spacing w:line="360" w:lineRule="auto"/>
        <w:ind w:firstLine="426"/>
        <w:jc w:val="both"/>
        <w:rPr>
          <w:b/>
          <w:sz w:val="28"/>
          <w:szCs w:val="28"/>
          <w:lang w:eastAsia="ar-SA"/>
        </w:rPr>
      </w:pPr>
      <w:r w:rsidRPr="00125D76">
        <w:rPr>
          <w:sz w:val="28"/>
          <w:szCs w:val="28"/>
          <w:lang w:eastAsia="ar-SA"/>
        </w:rPr>
        <w:t xml:space="preserve">-    готовность к управлению коллективом, толерантно воспринимать социальные, этнические, конфессиональные и культурные различия </w:t>
      </w:r>
      <w:r w:rsidRPr="00125D76">
        <w:rPr>
          <w:b/>
          <w:sz w:val="28"/>
          <w:szCs w:val="28"/>
          <w:lang w:eastAsia="ar-SA"/>
        </w:rPr>
        <w:t>(УК-2);</w:t>
      </w:r>
    </w:p>
    <w:p w:rsidR="00125D76" w:rsidRPr="00125D76" w:rsidRDefault="00125D76" w:rsidP="00125D76">
      <w:pPr>
        <w:tabs>
          <w:tab w:val="left" w:pos="709"/>
        </w:tabs>
        <w:suppressAutoHyphens/>
        <w:spacing w:line="360" w:lineRule="auto"/>
        <w:ind w:firstLine="426"/>
        <w:jc w:val="both"/>
        <w:rPr>
          <w:b/>
          <w:sz w:val="28"/>
          <w:szCs w:val="28"/>
          <w:lang w:eastAsia="ar-SA"/>
        </w:rPr>
      </w:pPr>
      <w:r w:rsidRPr="00125D76">
        <w:rPr>
          <w:sz w:val="28"/>
          <w:szCs w:val="28"/>
          <w:lang w:eastAsia="ar-SA"/>
        </w:rPr>
        <w:t xml:space="preserve">-     </w:t>
      </w:r>
      <w:r w:rsidRPr="00125D76">
        <w:rPr>
          <w:sz w:val="28"/>
          <w:szCs w:val="28"/>
        </w:rPr>
        <w:t xml:space="preserve">готовность к участию в педагогической деятельности по программам среднего и высшего медицинского образования </w:t>
      </w:r>
      <w:r w:rsidRPr="00125D76">
        <w:rPr>
          <w:b/>
          <w:sz w:val="28"/>
          <w:szCs w:val="28"/>
        </w:rPr>
        <w:t>(УК-3).</w:t>
      </w:r>
    </w:p>
    <w:p w:rsidR="00125D76" w:rsidRPr="00125D76" w:rsidRDefault="00125D76" w:rsidP="00125D76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Выпускник программы ординатуры должен обладать </w:t>
      </w:r>
      <w:r w:rsidRPr="00125D76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профессиональными компетенциями </w:t>
      </w:r>
      <w:r w:rsidRPr="00125D76">
        <w:rPr>
          <w:rFonts w:ascii="Times New Roman" w:hAnsi="Times New Roman" w:cs="Times New Roman"/>
          <w:b/>
          <w:sz w:val="28"/>
          <w:szCs w:val="28"/>
        </w:rPr>
        <w:t>(далее – ПК)</w:t>
      </w:r>
      <w:r w:rsidRPr="00125D7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25D76" w:rsidRPr="00125D76" w:rsidRDefault="00125D76" w:rsidP="00125D76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  <w:lang w:eastAsia="en-US"/>
        </w:rPr>
      </w:pPr>
      <w:r w:rsidRPr="00125D76">
        <w:rPr>
          <w:b/>
          <w:bCs/>
          <w:sz w:val="28"/>
          <w:szCs w:val="28"/>
          <w:lang w:eastAsia="en-US"/>
        </w:rPr>
        <w:t>профилактическая деятельность:</w:t>
      </w:r>
    </w:p>
    <w:p w:rsidR="00125D76" w:rsidRPr="00125D76" w:rsidRDefault="00125D76" w:rsidP="00125D76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  <w:lang w:eastAsia="en-US"/>
        </w:rPr>
      </w:pPr>
      <w:r w:rsidRPr="00125D76">
        <w:rPr>
          <w:sz w:val="28"/>
          <w:szCs w:val="28"/>
          <w:lang w:eastAsia="en-US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</w:t>
      </w:r>
      <w:r w:rsidRPr="00125D76">
        <w:rPr>
          <w:sz w:val="28"/>
          <w:szCs w:val="28"/>
          <w:lang w:eastAsia="en-US"/>
        </w:rPr>
        <w:lastRenderedPageBreak/>
        <w:t xml:space="preserve">условий их возникновения и развития, а также направленных на устранение вредного влияния на здоровье человека факторов среды его обитания </w:t>
      </w:r>
      <w:r w:rsidRPr="00125D76">
        <w:rPr>
          <w:b/>
          <w:sz w:val="28"/>
          <w:szCs w:val="28"/>
          <w:lang w:eastAsia="en-US"/>
        </w:rPr>
        <w:t>(ПК-1);</w:t>
      </w:r>
    </w:p>
    <w:p w:rsidR="00125D76" w:rsidRPr="00125D76" w:rsidRDefault="00125D76" w:rsidP="00125D7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125D76">
        <w:rPr>
          <w:b/>
          <w:sz w:val="28"/>
          <w:szCs w:val="28"/>
          <w:lang w:eastAsia="en-US"/>
        </w:rPr>
        <w:t xml:space="preserve">         </w:t>
      </w:r>
      <w:r w:rsidRPr="00125D76">
        <w:rPr>
          <w:sz w:val="28"/>
          <w:szCs w:val="28"/>
          <w:lang w:eastAsia="en-US"/>
        </w:rPr>
        <w:t xml:space="preserve">-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</w:t>
      </w:r>
      <w:r w:rsidRPr="00125D76">
        <w:rPr>
          <w:b/>
          <w:sz w:val="28"/>
          <w:szCs w:val="28"/>
          <w:lang w:eastAsia="en-US"/>
        </w:rPr>
        <w:t>(ПК-4);</w:t>
      </w:r>
    </w:p>
    <w:p w:rsidR="00125D76" w:rsidRPr="00125D76" w:rsidRDefault="00125D76" w:rsidP="00125D76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125D76">
        <w:rPr>
          <w:b/>
          <w:bCs/>
          <w:sz w:val="28"/>
          <w:szCs w:val="28"/>
        </w:rPr>
        <w:t>диагностическая деятельность:</w:t>
      </w:r>
    </w:p>
    <w:p w:rsidR="00125D76" w:rsidRPr="00125D76" w:rsidRDefault="00125D76" w:rsidP="00125D76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426"/>
        <w:jc w:val="both"/>
        <w:rPr>
          <w:b/>
          <w:sz w:val="28"/>
          <w:szCs w:val="28"/>
        </w:rPr>
      </w:pPr>
      <w:r w:rsidRPr="00125D76">
        <w:rPr>
          <w:sz w:val="28"/>
          <w:szCs w:val="28"/>
        </w:rPr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</w:t>
      </w:r>
      <w:r w:rsidRPr="00125D76">
        <w:rPr>
          <w:b/>
          <w:sz w:val="28"/>
          <w:szCs w:val="28"/>
        </w:rPr>
        <w:t>(ПК-5);</w:t>
      </w:r>
    </w:p>
    <w:p w:rsidR="00125D76" w:rsidRPr="00125D76" w:rsidRDefault="00125D76" w:rsidP="00125D76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125D76">
        <w:rPr>
          <w:b/>
          <w:bCs/>
          <w:sz w:val="28"/>
          <w:szCs w:val="28"/>
        </w:rPr>
        <w:t>лечебная деятельность:</w:t>
      </w:r>
    </w:p>
    <w:p w:rsidR="00125D76" w:rsidRPr="00125D76" w:rsidRDefault="00125D76" w:rsidP="00125D76">
      <w:pPr>
        <w:autoSpaceDE w:val="0"/>
        <w:autoSpaceDN w:val="0"/>
        <w:spacing w:line="360" w:lineRule="auto"/>
        <w:ind w:firstLine="426"/>
        <w:jc w:val="both"/>
        <w:rPr>
          <w:b/>
          <w:sz w:val="28"/>
          <w:szCs w:val="28"/>
        </w:rPr>
      </w:pPr>
      <w:r w:rsidRPr="00125D76">
        <w:rPr>
          <w:sz w:val="28"/>
          <w:szCs w:val="28"/>
        </w:rPr>
        <w:t xml:space="preserve">готовность к ведению и лечению пациентов, нуждающихся в оказании медицинской помощи </w:t>
      </w:r>
      <w:r w:rsidRPr="00125D76">
        <w:rPr>
          <w:b/>
          <w:sz w:val="28"/>
          <w:szCs w:val="28"/>
        </w:rPr>
        <w:t>(ПК-6);</w:t>
      </w:r>
    </w:p>
    <w:p w:rsidR="00125D76" w:rsidRPr="00125D76" w:rsidRDefault="00125D76" w:rsidP="00125D76">
      <w:pPr>
        <w:autoSpaceDE w:val="0"/>
        <w:autoSpaceDN w:val="0"/>
        <w:spacing w:line="360" w:lineRule="auto"/>
        <w:ind w:firstLine="426"/>
        <w:jc w:val="both"/>
        <w:rPr>
          <w:b/>
          <w:sz w:val="28"/>
          <w:szCs w:val="28"/>
        </w:rPr>
      </w:pPr>
      <w:r w:rsidRPr="00125D76">
        <w:rPr>
          <w:sz w:val="28"/>
          <w:szCs w:val="28"/>
        </w:rPr>
        <w:t xml:space="preserve">готовность к </w:t>
      </w:r>
      <w:r w:rsidRPr="00125D76">
        <w:rPr>
          <w:color w:val="000000"/>
          <w:sz w:val="28"/>
          <w:szCs w:val="28"/>
        </w:rPr>
        <w:t xml:space="preserve">оказанию квалифицированной врачебной помощи в случае возникновения неотложных и угрожающих жизни состояний </w:t>
      </w:r>
      <w:r w:rsidRPr="00125D76">
        <w:rPr>
          <w:b/>
          <w:color w:val="000000"/>
          <w:sz w:val="28"/>
          <w:szCs w:val="28"/>
        </w:rPr>
        <w:t>(ПК-7)</w:t>
      </w:r>
    </w:p>
    <w:p w:rsidR="00125D76" w:rsidRPr="00125D76" w:rsidRDefault="00125D76" w:rsidP="00125D76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125D76">
        <w:rPr>
          <w:b/>
          <w:bCs/>
          <w:sz w:val="28"/>
          <w:szCs w:val="28"/>
        </w:rPr>
        <w:t>реабилитационная деятельность:</w:t>
      </w:r>
    </w:p>
    <w:p w:rsidR="00125D76" w:rsidRPr="00125D76" w:rsidRDefault="00125D76" w:rsidP="00125D7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25D76">
        <w:rPr>
          <w:sz w:val="28"/>
          <w:szCs w:val="28"/>
          <w:lang w:eastAsia="en-US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</w:r>
      <w:r w:rsidRPr="00125D76">
        <w:rPr>
          <w:b/>
          <w:sz w:val="28"/>
          <w:szCs w:val="28"/>
          <w:lang w:eastAsia="en-US"/>
        </w:rPr>
        <w:t>(ПК-9);</w:t>
      </w:r>
    </w:p>
    <w:p w:rsidR="00125D76" w:rsidRPr="00125D76" w:rsidRDefault="00125D76" w:rsidP="00125D76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  <w:lang w:eastAsia="en-US"/>
        </w:rPr>
      </w:pPr>
      <w:r w:rsidRPr="00125D76">
        <w:rPr>
          <w:b/>
          <w:bCs/>
          <w:sz w:val="28"/>
          <w:szCs w:val="28"/>
          <w:lang w:eastAsia="en-US"/>
        </w:rPr>
        <w:t>психолого-педагогическая деятельность:</w:t>
      </w:r>
    </w:p>
    <w:p w:rsidR="00125D76" w:rsidRPr="00125D76" w:rsidRDefault="00125D76" w:rsidP="00125D76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426"/>
        <w:jc w:val="both"/>
        <w:rPr>
          <w:sz w:val="28"/>
          <w:szCs w:val="28"/>
        </w:rPr>
      </w:pPr>
      <w:r w:rsidRPr="00125D76">
        <w:rPr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125D76">
        <w:rPr>
          <w:b/>
          <w:sz w:val="28"/>
          <w:szCs w:val="28"/>
        </w:rPr>
        <w:t>(ПК-10);</w:t>
      </w:r>
    </w:p>
    <w:p w:rsidR="00125D76" w:rsidRPr="00125D76" w:rsidRDefault="00125D76" w:rsidP="00125D76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  <w:lang w:eastAsia="en-US"/>
        </w:rPr>
      </w:pPr>
    </w:p>
    <w:p w:rsidR="00125D76" w:rsidRPr="00125D76" w:rsidRDefault="00125D76" w:rsidP="00125D76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  <w:lang w:eastAsia="en-US"/>
        </w:rPr>
      </w:pPr>
      <w:r w:rsidRPr="00125D76">
        <w:rPr>
          <w:b/>
          <w:bCs/>
          <w:sz w:val="28"/>
          <w:szCs w:val="28"/>
          <w:lang w:eastAsia="en-US"/>
        </w:rPr>
        <w:t>организационно-управленческая деятельность:</w:t>
      </w:r>
    </w:p>
    <w:p w:rsidR="00125D76" w:rsidRPr="00125D76" w:rsidRDefault="00125D76" w:rsidP="00125D7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25D76">
        <w:rPr>
          <w:sz w:val="28"/>
          <w:szCs w:val="28"/>
          <w:lang w:eastAsia="en-US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</w:r>
      <w:r w:rsidRPr="00125D76">
        <w:rPr>
          <w:b/>
          <w:sz w:val="28"/>
          <w:szCs w:val="28"/>
          <w:lang w:eastAsia="en-US"/>
        </w:rPr>
        <w:t>(ПК-11);</w:t>
      </w:r>
    </w:p>
    <w:p w:rsidR="00125D76" w:rsidRPr="00125D76" w:rsidRDefault="00125D76" w:rsidP="00125D76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8"/>
          <w:szCs w:val="28"/>
          <w:lang w:eastAsia="en-US"/>
        </w:rPr>
      </w:pPr>
      <w:r w:rsidRPr="00125D76">
        <w:rPr>
          <w:sz w:val="28"/>
          <w:szCs w:val="28"/>
          <w:lang w:eastAsia="en-US"/>
        </w:rPr>
        <w:t xml:space="preserve">готовность к проведению оценки качества оказания медицинской помощи с использованием основных медико-статистических показателей </w:t>
      </w:r>
      <w:r w:rsidRPr="00125D76">
        <w:rPr>
          <w:b/>
          <w:sz w:val="28"/>
          <w:szCs w:val="28"/>
          <w:lang w:eastAsia="en-US"/>
        </w:rPr>
        <w:t>(ПК-12);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sz w:val="28"/>
          <w:szCs w:val="28"/>
        </w:rPr>
        <w:t>В соответствии с видами деятельности врача- нефролога профессиональные компетенции скомпонованы по следующим  категориям:</w:t>
      </w:r>
    </w:p>
    <w:p w:rsidR="00125D76" w:rsidRPr="00125D76" w:rsidRDefault="00125D76" w:rsidP="00125D76">
      <w:pPr>
        <w:pStyle w:val="a5"/>
        <w:numPr>
          <w:ilvl w:val="1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Распространенные  синдромы (Перечень 1)</w:t>
      </w:r>
    </w:p>
    <w:p w:rsidR="00125D76" w:rsidRPr="00125D76" w:rsidRDefault="00125D76" w:rsidP="00125D76">
      <w:pPr>
        <w:pStyle w:val="a5"/>
        <w:numPr>
          <w:ilvl w:val="1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Распространенные  заболевания почек. (Перечень 2)</w:t>
      </w:r>
    </w:p>
    <w:p w:rsidR="00125D76" w:rsidRPr="00125D76" w:rsidRDefault="00125D76" w:rsidP="00125D76">
      <w:pPr>
        <w:pStyle w:val="a5"/>
        <w:numPr>
          <w:ilvl w:val="1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Общие проблемы пациента (Перечень 3)</w:t>
      </w:r>
    </w:p>
    <w:p w:rsidR="00125D76" w:rsidRPr="00125D76" w:rsidRDefault="00125D76" w:rsidP="00125D76">
      <w:pPr>
        <w:pStyle w:val="a5"/>
        <w:numPr>
          <w:ilvl w:val="1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Врачебные манипуляции (Перечень 4)</w:t>
      </w:r>
    </w:p>
    <w:p w:rsidR="00125D76" w:rsidRPr="00125D76" w:rsidRDefault="00125D76" w:rsidP="00125D76">
      <w:pPr>
        <w:pStyle w:val="a5"/>
        <w:numPr>
          <w:ilvl w:val="1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Неотложные состояния (Перечень 5)</w:t>
      </w:r>
    </w:p>
    <w:p w:rsidR="00125D76" w:rsidRPr="00125D76" w:rsidRDefault="00125D76" w:rsidP="00125D76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125D76" w:rsidRPr="00125D76" w:rsidRDefault="00125D76" w:rsidP="00125D76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125D76">
        <w:rPr>
          <w:rFonts w:eastAsia="Calibri"/>
          <w:b/>
          <w:sz w:val="28"/>
          <w:szCs w:val="28"/>
        </w:rPr>
        <w:t>Уровень 1</w:t>
      </w:r>
      <w:r w:rsidRPr="00125D76">
        <w:rPr>
          <w:rFonts w:eastAsia="Calibri"/>
          <w:sz w:val="28"/>
          <w:szCs w:val="28"/>
        </w:rPr>
        <w:t xml:space="preserve"> – указывает на то, что ординатор должен иметь некоторый практический опыт, может объяснить принцип исследования, знает показания и противопоказания к исследованию, знает клиническое исследования процедуры  конкретно клинической ситуации, видел выполнение исследование на пациенте, на видео, на муляже и  большинство диагностических исследований проводится на первичном уровне.</w:t>
      </w:r>
    </w:p>
    <w:p w:rsidR="00125D76" w:rsidRPr="00125D76" w:rsidRDefault="00125D76" w:rsidP="00125D76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125D76">
        <w:rPr>
          <w:rFonts w:eastAsia="Calibri"/>
          <w:b/>
          <w:sz w:val="28"/>
          <w:szCs w:val="28"/>
        </w:rPr>
        <w:t>Уровень 2</w:t>
      </w:r>
      <w:r w:rsidRPr="00125D76">
        <w:rPr>
          <w:rFonts w:eastAsia="Calibri"/>
          <w:sz w:val="28"/>
          <w:szCs w:val="28"/>
        </w:rPr>
        <w:t xml:space="preserve"> – ординатор может объяснить принцип исследования владеет, правильной техникой выполнения исследования  имеет достаточный опыт для самостоятельного  выполнения полностью интерпретирует данные полученных результатов. Большинство  исследований</w:t>
      </w:r>
    </w:p>
    <w:p w:rsidR="00125D76" w:rsidRPr="00125D76" w:rsidRDefault="00125D76" w:rsidP="00125D76">
      <w:pPr>
        <w:spacing w:line="360" w:lineRule="auto"/>
        <w:ind w:firstLine="360"/>
        <w:jc w:val="both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rFonts w:eastAsia="Calibri"/>
          <w:b/>
          <w:sz w:val="28"/>
          <w:szCs w:val="28"/>
        </w:rPr>
        <w:br w:type="page"/>
      </w:r>
    </w:p>
    <w:p w:rsidR="00125D76" w:rsidRPr="00125D76" w:rsidRDefault="00125D76" w:rsidP="00125D76">
      <w:pPr>
        <w:spacing w:after="120" w:line="360" w:lineRule="auto"/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125D76">
        <w:rPr>
          <w:rFonts w:eastAsia="Calibri"/>
          <w:b/>
          <w:sz w:val="28"/>
          <w:szCs w:val="28"/>
        </w:rPr>
        <w:t>ПЕРЕЧЕНЬ 1. РАСПРОСТРАНЕННЫЕ СИНДРОМЫ.</w:t>
      </w:r>
    </w:p>
    <w:p w:rsidR="00125D76" w:rsidRPr="00125D76" w:rsidRDefault="00125D76" w:rsidP="00125D76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125D76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31BD49E" wp14:editId="3DB8A936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9055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9272C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5pt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" strokecolor="windowText" strokeweight="2.25pt">
                <o:lock v:ext="edit" shapetype="f"/>
              </v:lin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Симптомы  и синдромы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Мочевой синдром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Нефротический синдром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Отечный синдром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Синдром хронической почечной недостаточности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Синдром острой почечной недостаточности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Синдром гипокалиемии гиперкалиемии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Протеинурия 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Гематурия 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Лейкоцитурия 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Цилиндрурия 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Нефритический синдром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Артериальной гипертенций 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Болевой синдром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Синдром почечной эклампсии</w:t>
            </w:r>
          </w:p>
        </w:tc>
      </w:tr>
      <w:tr w:rsidR="00125D76" w:rsidRPr="00125D76" w:rsidTr="005A6C75">
        <w:tc>
          <w:tcPr>
            <w:tcW w:w="93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Кардиоренальный синдром</w:t>
            </w:r>
          </w:p>
        </w:tc>
      </w:tr>
      <w:tr w:rsidR="005D3344" w:rsidRPr="00125D76" w:rsidTr="005A6C75">
        <w:tc>
          <w:tcPr>
            <w:tcW w:w="9345" w:type="dxa"/>
          </w:tcPr>
          <w:p w:rsidR="005D3344" w:rsidRPr="00125D76" w:rsidRDefault="005D3344" w:rsidP="005A6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Синдром острого повреждения почек</w:t>
            </w:r>
          </w:p>
        </w:tc>
      </w:tr>
    </w:tbl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25D76" w:rsidRDefault="00125D76" w:rsidP="00125D76">
      <w:pPr>
        <w:rPr>
          <w:sz w:val="28"/>
          <w:szCs w:val="28"/>
        </w:rPr>
      </w:pPr>
    </w:p>
    <w:p w:rsidR="00125D76" w:rsidRPr="001803AD" w:rsidRDefault="00125D76" w:rsidP="00125D76">
      <w:pPr>
        <w:rPr>
          <w:b/>
          <w:sz w:val="28"/>
          <w:szCs w:val="28"/>
        </w:rPr>
      </w:pPr>
      <w:r w:rsidRPr="001803AD">
        <w:rPr>
          <w:b/>
          <w:sz w:val="28"/>
          <w:szCs w:val="28"/>
        </w:rPr>
        <w:t>Перечень – 2. Часто встречающиеся заболевания почек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83"/>
        <w:gridCol w:w="1417"/>
        <w:gridCol w:w="845"/>
      </w:tblGrid>
      <w:tr w:rsidR="00125D76" w:rsidRPr="00125D76" w:rsidTr="005A6C75">
        <w:tc>
          <w:tcPr>
            <w:tcW w:w="9345" w:type="dxa"/>
            <w:gridSpan w:val="3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Заболевания почек</w:t>
            </w: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Тубулоинтерстициальные заболевания почек: воспалительные, токсические, лекарственные, особенности клинического течения в зависимости от этиологии. Ведущие синдромы. Диагностика. Тактика введения больного. Особенности лекарственного острого почечного повреждения</w:t>
            </w:r>
          </w:p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Лекарственный хронический ТИН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Гломерулонефрит: острый и хронический основные этиологические факторы, варианты течения, клинические формы. Диагностика. Морфологическая характеристика. Осложнения. Тактика лечения в зависимости от форм, вариантов течения морфологии. 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Морфологические формы  ХГН (Мезангиопролиферативный, Мембранопролиферативный, болезнь минимальных изменений, мембранозная нефропатия, фокально-сегментарный гломерулосклероз, фибропластический) особенности клиники, диагностики и лечения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Быстропрогрессирующий гломерулонефрит (БПГН), диагностика, клиническая и морфологическая характеристика БПГН, особые формы, особенности лечения.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Прогрессирование гломерулонефрита, иммунные и неиммунные механизмы прогрессирование ХГН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Хронический пиелонефрит, классификация, современные принципы диагностики, факторы риска, рациональная антибиотика терапия, особенности лечения у беременных, у лиц пожилого возраста и больных с сахарным диабетом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Острые повреждения почек. Основные этиологические факторы. Классификация. Критерии диагноза, ведущие синдромы, диагностика. Особенности клинического течения в зависимости от стадии. Тактика введения больного и лечения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</w:t>
            </w: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Хроническая болезнь почек основные этиологические факторы. Классификация в зависимости от стадии СКФ и уровня альбуминурии. Особенности клинического течения, ведущие синдромы, диагностика. Осложнения. Тактика введение больного, принципы лечения, показания и противопоказания к гемодиализу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lastRenderedPageBreak/>
              <w:t>Амилоидоз почек. Основные причины, классификация. Особенности течения в зависимости от стадии, формы. Диагностика. Роль биопсии. Тактика введения больного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Нефротический синдром. Основные этиологические факторы, критерии диагноза, диагностика. Осложнения. Особенности течения. Показания и противопоказания к иммунно-супрессивной терапии, пульс терапии.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Рак почек. Основные клинические проявления. На ранних стадиях. Диагностика. Тактика ведения больного.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Полулунный ГН: патогенез, клинико – морфологические ассоциации. Иммунокомплексный быстропрогрессирующий ГН. Синдром Гудпасчера. Общие принципы лечения больных с ГН. Лечение больных с МезПГН.</w:t>
            </w:r>
          </w:p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Лечение больных с МПГН. Лечение больных с БМИ. Лечение больных с</w:t>
            </w:r>
          </w:p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МН. Лечение больных с ФСГС.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Поражение почек при сахарном диабете: классификация. Патогенез диабетической нефропатии. Диабетическая нефропатия: клиника,диагностика. Нефропротекция при сахарном диабете.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Поражение почек при нарушении пуринового обмена. Патогенез, клиника,диагностика уратного ТИН. Лечение нефропатии при нарушении</w:t>
            </w:r>
          </w:p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пуринового обмена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Поражение почек при дислипидемиях. Ишемическая болезнь почек. Особенности лечения больных с ишемической нефропатией. Поражение</w:t>
            </w:r>
          </w:p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почек при артериальной гипертонии: патогенез, клиника, диагностика. Поражение почек при недостаточности кровообращения: патогенез,</w:t>
            </w:r>
          </w:p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клиника, диагностика. Основные принципы нефропротекции при вторичных сосудистых нефропатиях.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Поражение почек при системной красной волчанке: основные механизмы. Поражение почек при системной красной волчанке: классификация волчаночного нефрита. Поражение почек при системной красной</w:t>
            </w:r>
          </w:p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волчанке: лечение больных с волчаночным нефритом. Нефропатия, ассоциированная с антифосфолипидным синдромом: патогенез, клиника,</w:t>
            </w:r>
          </w:p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диагностика, лечение. Поражение почек при системной склеродермии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lastRenderedPageBreak/>
              <w:t>Поражение почек при системных васкулитах (узелковый периартериит,болезнь Такаясу). Поражение почек при АНЦА – ассоциированных</w:t>
            </w:r>
          </w:p>
          <w:p w:rsidR="00125D76" w:rsidRPr="00125D76" w:rsidRDefault="00125D76" w:rsidP="005A6C75">
            <w:pPr>
              <w:rPr>
                <w:b/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васкулитах. Лечение больных с малоиммунными ГН. Поражение почекпри геморрагическом васкулите. Лечение больных с ГН, ассоциированным с пурпурой Шейнлейн – Геноха.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Почечная колика. Диагностика. Неотложная помощь 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</w:t>
            </w: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Тромбоз почечных сосудов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</w:t>
            </w: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Нефротический криз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</w:t>
            </w: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Почечная эклампсия 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</w:t>
            </w: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Нарушения электролитного баланса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</w:t>
            </w: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Отек легких при заболеваниях почек 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</w:t>
            </w: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Уремическая кома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</w:t>
            </w: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ДВС - синдром при заболеваниях почек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Н</w:t>
            </w: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Синдром Фанкони. Клиника. Диагностика. Лечение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Синдром Альпорта. Клиника. Диагностика. Дифференциальный диагноз (семейная доброкачественная гематурия, мезангиопролиферативный гломерулонефрит и др.). Исходы. Лечение 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Аномалии развития почек и сосудов, наследственные заболевания почек.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Кистозные заболевания почек.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7083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Поражения почек акушерогинекологической практике, тактика введения беременности.</w:t>
            </w:r>
          </w:p>
        </w:tc>
        <w:tc>
          <w:tcPr>
            <w:tcW w:w="1417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25D76" w:rsidRPr="00125D76" w:rsidRDefault="00125D76" w:rsidP="005A6C75">
            <w:pPr>
              <w:rPr>
                <w:sz w:val="28"/>
                <w:szCs w:val="28"/>
              </w:rPr>
            </w:pPr>
          </w:p>
        </w:tc>
      </w:tr>
    </w:tbl>
    <w:p w:rsidR="00125D76" w:rsidRPr="00125D76" w:rsidRDefault="00125D76" w:rsidP="00125D76">
      <w:pPr>
        <w:spacing w:line="360" w:lineRule="auto"/>
        <w:jc w:val="both"/>
        <w:rPr>
          <w:rFonts w:eastAsia="Calibri"/>
          <w:sz w:val="28"/>
          <w:szCs w:val="28"/>
        </w:rPr>
      </w:pPr>
      <w:r w:rsidRPr="00125D76">
        <w:rPr>
          <w:rFonts w:eastAsia="Calibri"/>
          <w:sz w:val="28"/>
          <w:szCs w:val="28"/>
        </w:rPr>
        <w:br w:type="page"/>
      </w:r>
    </w:p>
    <w:p w:rsidR="00125D76" w:rsidRPr="001803AD" w:rsidRDefault="00125D76" w:rsidP="00125D76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803AD">
        <w:rPr>
          <w:rFonts w:eastAsia="Calibri"/>
          <w:b/>
          <w:sz w:val="28"/>
          <w:szCs w:val="28"/>
        </w:rPr>
        <w:lastRenderedPageBreak/>
        <w:t>Перечень 3.  Общие проблемы пациента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125D76" w:rsidRPr="00125D76" w:rsidTr="005A6C75">
        <w:tc>
          <w:tcPr>
            <w:tcW w:w="7792" w:type="dxa"/>
          </w:tcPr>
          <w:p w:rsidR="00125D76" w:rsidRPr="00125D76" w:rsidRDefault="00125D76" w:rsidP="005A6C7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6" w:type="dxa"/>
          </w:tcPr>
          <w:p w:rsidR="00125D76" w:rsidRPr="00125D76" w:rsidRDefault="00125D76" w:rsidP="005A6C7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5D76">
              <w:rPr>
                <w:rFonts w:eastAsia="Calibri"/>
                <w:sz w:val="28"/>
                <w:szCs w:val="28"/>
              </w:rPr>
              <w:t xml:space="preserve">Уровень </w:t>
            </w:r>
          </w:p>
        </w:tc>
      </w:tr>
      <w:tr w:rsidR="00125D76" w:rsidRPr="00125D76" w:rsidTr="005A6C75">
        <w:tc>
          <w:tcPr>
            <w:tcW w:w="7792" w:type="dxa"/>
          </w:tcPr>
          <w:p w:rsidR="00125D76" w:rsidRPr="00125D76" w:rsidRDefault="00125D76" w:rsidP="005A6C7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5D76">
              <w:rPr>
                <w:rFonts w:eastAsia="Calibri"/>
                <w:sz w:val="28"/>
                <w:szCs w:val="28"/>
              </w:rPr>
              <w:t>Трудный пациент\агрессивныый пациент при заболеваниях почек</w:t>
            </w:r>
          </w:p>
        </w:tc>
        <w:tc>
          <w:tcPr>
            <w:tcW w:w="1836" w:type="dxa"/>
          </w:tcPr>
          <w:p w:rsidR="00125D76" w:rsidRPr="00125D76" w:rsidRDefault="00125D76" w:rsidP="005A6C7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25D76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125D76" w:rsidRPr="00125D76" w:rsidRDefault="00125D76" w:rsidP="00125D76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25D76" w:rsidRPr="00125D76" w:rsidRDefault="00125D76" w:rsidP="00125D7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25D76">
        <w:rPr>
          <w:rFonts w:ascii="Times New Roman" w:eastAsia="Calibri" w:hAnsi="Times New Roman" w:cs="Times New Roman"/>
          <w:b/>
          <w:sz w:val="28"/>
          <w:szCs w:val="28"/>
        </w:rPr>
        <w:t>Квалификационные требования к уровню подготовки ординатора, завершившего обучение по специальности «Врач-нефролог» (требования к знаниям, умениям и навыкам, каталог компетенции).</w:t>
      </w:r>
    </w:p>
    <w:p w:rsidR="00125D76" w:rsidRPr="00125D76" w:rsidRDefault="00125D76" w:rsidP="00125D76">
      <w:pPr>
        <w:ind w:left="360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В соответствие с образовательными требованиями по специальности «Врач-нефролог» специалист, завершивший обучение в ординатуре должен знать, уметь и владеть практическими навыками:</w:t>
      </w:r>
    </w:p>
    <w:p w:rsidR="00125D76" w:rsidRPr="00125D76" w:rsidRDefault="00125D76" w:rsidP="00125D76">
      <w:pPr>
        <w:ind w:left="360"/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jc w:val="both"/>
        <w:rPr>
          <w:b/>
          <w:i/>
          <w:sz w:val="28"/>
          <w:szCs w:val="28"/>
        </w:rPr>
      </w:pPr>
      <w:r w:rsidRPr="00125D76">
        <w:rPr>
          <w:b/>
          <w:i/>
          <w:sz w:val="28"/>
          <w:szCs w:val="28"/>
        </w:rPr>
        <w:t>«Врач-нефролог» должен знать: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>- основы законодательства о здравоохранении, директивные документы, определяющие деятельность органов и учреждений здравоохранения, основы страховой медицины, взаимоотношение страховых органов и учреждений здравоохранения, обязательное и добровольное медицинское страхование;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общие вопросы организации терапевтической и нефрологической помощи в стране, скорой и неотложной медицинской помощи взрослому населению;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>- организацию, оборудование и оснащение нефрологического кабинета в стационаре, оборудование отделений гемодиализа, ультрафильтрации, плазмафереза;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>- Вопросы эмбриогенеза, нормальной анатомии и гистологии почек и верхних мочевых путей;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Физиологию почки;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Виды функциональных и клинических методов исследования в    нефрологии, применяемые на современном этапе;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Клиническую и морфологическую классификации гломерулонефритов;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>- Патогенез клинику и дифференциальную диагностику идиопатических гломерулонефритов;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Современную патогенетическую и симптоматическую терапию гломерулонефритов;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Виды острой и хронической инфекции мочевых путей, методы дифференциальной диагностики и лечения инфекции верхних и нижних мочевых путей;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Этиологию, патогенез, клинику и лечение острого и хронического интерстициального нефрита;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>- Патогенез и дифференциальную диагностику поражения почек при сердечно-сосудистых заболеваниях, патологии сосудов почек, коагулопатиях, современные принципы нефропротективной терапии;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 - Клинику, диагностику и лечение системных заболеваний с поражением почек;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lastRenderedPageBreak/>
        <w:t xml:space="preserve">- Патогенез, клинику, диагностику и принципы лечения поражения почек при сахарном диабете;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Влияние беременности на работу почек. Патогенез, клинику, профилактику и лечение нефропатии беременных: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Морфологические и функциональные изменения почек при эндокринных заболеваниях (первичный гиперпаратиреоз, первичный гипер- и гипоальдостеронизм), консервативное лечение, показания к хирургическому лечению;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Распространенность и классификацию наследственных нефропатий.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Патогенез, клинику и лечение кистозных заболеваний почек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Варианты наследственных тубулопатий, методы их диагностики, лечения и диспансерного наблюдения;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Классификацию, клинический и генетический полиморфизм, дифференциальную диагностику, современные методы лечения амилоидоза; - Варианты наследственных нефритов, их диагностику, лечение и принципы диспансерного наблюдения: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Аномалии развития почек и верхних мочевых путей, современные методы диагностики этой патологии, показания к хирургическому лечению;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Варианты онкопатологии почек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Поражение почек при инфекциях (туберкулез, вирусные гепатиты, ВИЧ, тифопаратифозные и др.);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>- Поражение почек при хронических интоксикациях (алкогольная болезнь, героиновая и кокаиновая наркомании), их лечение и прогноз;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Эпидемиологию, клинику, дифференциальную диагностику миеломной болезни; возможные виды поражения почек при миеломной болезни и других доброкачественных и злокачественных парапротеинозах;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Клинику, диагностику и лечение подагрической нефропатии;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Этиологию, патогенез и клинические проявления дисэлектролитемий, их влияние на функцию почек, ургентные состояния в нефрологии, связанные с электролитными нарушениями, пути их коррекции;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-Эпидемиологию, классификацию, патогенез острого почечного повреждения (ОПП), клинические признаки различных стадий ОПП, дифференциальный диагноз, патогенетическое и симптоматическое лечение, показания к заместительной терапии функции почек;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Особенности течения и терапии ОПП при травматическом рабдомиолизе (синдроме позиционного сдавления), гемолитической лихорадке с почечным синдромом (ГЛПС), гемолитико-уремическом синдроме (ГУС) у взрослых и детей;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Эпидемиологию, классификацию, патогенез, общую клиническую характеристику хронической болезни почек (ХБП), современные принципы патогенетической и симптоматической терапии, показания к началу заместительной терапии;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Особенности течения ХБП у различных возрастных групп, вопросы диспансеризации и медико-социальной экспертизы;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lastRenderedPageBreak/>
        <w:t xml:space="preserve">- Варианты экстракорпорального очищения крови, показания и противопоказания к применению каждого метода в клинической практике;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Принципы отбора больных, введение в программу, критерии адекватности, острые и хронические осложнения гемодиализа;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Принципы отбора больных, введение в программу, критерии адекватности, острые и хронические осложнения перитонеального диализа;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>- Особенности диеты, медикаментозных и хирургических методов лечения, оценки качества жизни, диспансеризации и медико-социальной экспертизы диализных больных;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Отбор больных, морально-этические и правовые аспекты трансплантации почки, принципы организации службы заготовки и консервации трупной почки;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>- Ведение больных в посттрансплантационном периоде, варианты иммуносупрессивной терапии, патогенез, клинику и лечение острого и хронического отторжения трансплантата;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Клинику, дифференциальную диагностику, показания к госпитализации и организацию медицинской помощи на догоспитальном этапе при острых и неотложных состояниях (инфаркт, инсульт, черепно-мозговая травма, «острый живот», внематочная беременность, гипогликемическая и диабетическая кома, клиническая смерть и др.) у больных с ХБП; </w:t>
      </w:r>
    </w:p>
    <w:p w:rsidR="00125D76" w:rsidRPr="00125D76" w:rsidRDefault="00125D76" w:rsidP="00125D76">
      <w:pPr>
        <w:jc w:val="both"/>
        <w:rPr>
          <w:sz w:val="28"/>
          <w:szCs w:val="28"/>
        </w:rPr>
      </w:pPr>
      <w:r w:rsidRPr="00125D76">
        <w:rPr>
          <w:sz w:val="28"/>
          <w:szCs w:val="28"/>
        </w:rPr>
        <w:t>- Организацию и объем первой врачебной помощи при ДТП, катастрофах и массовых поражениях населения;</w:t>
      </w:r>
    </w:p>
    <w:p w:rsidR="00125D76" w:rsidRPr="00125D76" w:rsidRDefault="00125D76" w:rsidP="00125D76">
      <w:pPr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 xml:space="preserve"> «Врач-нефролог» должен уметь: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Правильно и максимально полно опрашивать больного с жалобами или лабораторными изменениями, подозрительными на патологию со стороны почек, собирать анамнез заболевания и анамнез жизни;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Вести медицинскую документацию (в стационаре, поликлинике, на врачебном участке);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-Составлять план полного клинического, лабораторного и инструментального обследования для выявления общих и специфических признаков заболевания почек;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Выявлять основные жалобы и симптомы, проводить дифференциальную диагностику при изменениях в анализах мочи;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-Оценивать степень и характер повреждения почечной паренхимы на основании результатов функциональных методов обследования;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Выявлять ведущий синдром и степень активности нефропатии;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-Оценивать тяжесть состояния больного, оказывать первую медицинскую помощь, определять объем и место оказания дальнейшей медицинской помощи пациенту (в отделении неотложной помощи, нефрологическом стационаре, многопрофильном лечебном учреждении и пр.)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lastRenderedPageBreak/>
        <w:t xml:space="preserve">-Правильно интерпретировать результаты инструментальных исследований (ультразвукового, радиоизотопного, рентгеновского, магнитно-резонансной томографии и пр.)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-Проводить обследование и дифференциальную диагностику у пациентов с нефротическим и острым нефритическим синдромами;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Оценивать показания и противопоказания к биопсии почек, почечного трансплантата; правильно интерпретировать результаты морфологического исследования биоптатов почки;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Определять лечебную тактику в зависимости от морфологического и клинического типа нефрита, количества и частоты обострений, функционального состояния почек;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Выбрать соответствующий тяжести и прогнозу нефрита перечень препаратов и метод их введения;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Оценивать клинические проявления интерстициального нефрита и данные обследования.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-Выбрать нефропротективную и патогенетическую терапию при интерстициальном нефрите;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Проводить дифференциальную диагностику с целью выявления вторичных нефропатий;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-Проводить дифференциальную диагностику артериальной гипертензии, определять тактику лечения ренальной гипертонии;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Определять объем клинико-лабораторного обследования пациентов с поражением почек при сердечно-сосудистой патологии, проводить дифференциальную диагностику, определять лечебную тактику;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Проводить полное обследование пациентов с инфекциями почек и мочевых путей, определять тактику лечения и диспансерного наблюдения;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Определять необходимую терапию ИМП с учетом особенностей возбудителя и сопутствующей патологии;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Определять основные симптомы поражения почек и проводить полное обследование при доброкачественных и злокачественных парапротеинемиях и гемобластозах;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Определить тяжесть, объем обследования и лечебную тактику при ургентных состояниях в нефрологии (краш-синдром и множественная травма, гипертонический криз и почечная эклапсия, дисэлектролитемии, гиповолемический шок, криз отторжения трансплантата, острая сердечная недостаточность, гипергидратация);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Выделить главные диагностические критерии для дифференциального диагноза поражения почек при эндокринных заболеваниях и нефропатии беременных с другими заболеваниями;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Выделить главные диагностические критерии для дифференциального диагноза врожденных и наследственных заболеваний почек с другими заболеваниями;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Выделить этиологический фактор и определить тип ОПП;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Выделить стадию и определить осложнения ОПП;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lastRenderedPageBreak/>
        <w:t xml:space="preserve">- Определить необходимую патогенетическую и симптоматическую терапию при ОПП;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-Выбрать адекватный вид заместительной терапии при ОПП в зависимости от сопутствующей патологии и осложнений.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Определять показания к экстренному и плановому диализу;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-Своевременно выявлять осложнения хронической почечной недостаточности, определять тактику лечения и диспансерного наблюдения, разъяснять больным важность постоянного наблюдения у нефролога и подготовки к началу заместительной почечной терапии;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Обосновать показания к назначению различных модификаций малобелковой диеты;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Определять показания и противопоказания для различных методов заместительной терапии функции почек;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- Определять объем и частоту планового клинического и лабораторно -инструментального обследования больного, находящегося на заместительной почечной терапии; </w:t>
      </w:r>
    </w:p>
    <w:p w:rsidR="00125D76" w:rsidRPr="00125D76" w:rsidRDefault="00125D76" w:rsidP="00125D76">
      <w:pPr>
        <w:tabs>
          <w:tab w:val="left" w:pos="2220"/>
        </w:tabs>
        <w:jc w:val="both"/>
        <w:rPr>
          <w:b/>
          <w:sz w:val="28"/>
          <w:szCs w:val="28"/>
        </w:rPr>
      </w:pPr>
      <w:r w:rsidRPr="00125D76">
        <w:rPr>
          <w:sz w:val="28"/>
          <w:szCs w:val="28"/>
        </w:rPr>
        <w:t>- Оценить трудоспособность и прогноз больного, выработать план ведения больного в амбулаторных условиях;</w:t>
      </w:r>
    </w:p>
    <w:p w:rsidR="00125D76" w:rsidRPr="00125D76" w:rsidRDefault="00125D76" w:rsidP="00125D76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125D76" w:rsidRPr="00125D76" w:rsidRDefault="00125D76" w:rsidP="00125D76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125D76" w:rsidRPr="00125D76" w:rsidRDefault="00125D76" w:rsidP="00125D76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125D76" w:rsidRPr="00125D76" w:rsidRDefault="00125D76" w:rsidP="00125D76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125D76" w:rsidRPr="00125D76" w:rsidRDefault="00125D76" w:rsidP="00125D76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125D76" w:rsidRPr="00125D76" w:rsidRDefault="00125D76" w:rsidP="00125D76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125D76" w:rsidRPr="00125D76" w:rsidRDefault="00125D76" w:rsidP="00125D76">
      <w:pPr>
        <w:rPr>
          <w:i/>
          <w:sz w:val="28"/>
          <w:szCs w:val="28"/>
        </w:rPr>
      </w:pPr>
      <w:r w:rsidRPr="00125D76">
        <w:rPr>
          <w:b/>
          <w:i/>
          <w:sz w:val="28"/>
          <w:szCs w:val="28"/>
        </w:rPr>
        <w:t xml:space="preserve"> «Врач-нефролог» должен владеть</w:t>
      </w:r>
      <w:r w:rsidRPr="00125D76">
        <w:rPr>
          <w:i/>
          <w:sz w:val="28"/>
          <w:szCs w:val="28"/>
        </w:rPr>
        <w:t>: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общеклиническими обследованиями пациента (осмотр, пальпация,перкуссия, аускультация);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пальпацию почек, определять симптомы Пастернацкого, Тофилло, болезненные точки мочеточника;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измерять артериальное давление, пульс;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определять белок и другие осадки в моче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методами стандартного обследования больных с заболеваниями почек (микроскопическое исследование осадка мочи, определение суточной протеинурии\микроальбуминурии и глюкозурии, величины скорости клубочковой фильтрации по клиренсу эндогенного креатинина, расчет методики(Коккрофта-Голта, </w:t>
      </w:r>
      <w:r w:rsidRPr="00125D76">
        <w:rPr>
          <w:rFonts w:ascii="Times New Roman" w:hAnsi="Times New Roman" w:cs="Times New Roman"/>
          <w:sz w:val="28"/>
          <w:szCs w:val="28"/>
          <w:lang w:val="en-US"/>
        </w:rPr>
        <w:t>MDRD</w:t>
      </w:r>
      <w:r w:rsidRPr="00125D76">
        <w:rPr>
          <w:rFonts w:ascii="Times New Roman" w:hAnsi="Times New Roman" w:cs="Times New Roman"/>
          <w:sz w:val="28"/>
          <w:szCs w:val="28"/>
        </w:rPr>
        <w:t>, CKD-EPI), проведение нагрузочных проб и их интерпретация);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оценкой показаний и противопоказаний для проведения биопсии почки, почечного трансплантанта;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диагностикой и осуществлением необходимым обьемом медицинской помощи пациентам с гематурией, протеинурией, нефротическим, нефритическим, отечным, болевым синдромом, синдромом артериальной гипертензиии;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проводением количественными методами исследования- пробу по </w:t>
      </w:r>
      <w:r w:rsidRPr="00125D76">
        <w:rPr>
          <w:rFonts w:ascii="Times New Roman" w:hAnsi="Times New Roman" w:cs="Times New Roman"/>
          <w:sz w:val="28"/>
          <w:szCs w:val="28"/>
        </w:rPr>
        <w:lastRenderedPageBreak/>
        <w:t>Нечипоренко, Аддис-Каковского;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определением мочевины и креатинина в сыворотке крови;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методами экстракорпоральной терапии;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работой в зале гемодиализа, накладывать артерио-венозные скрибиеровские шунты, подключать к аппарату искусственной почки больных;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методикой пункционной биопсии почек;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аускультацией почечных сосудов;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катетеризацией мочевого пузыря;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все виды инъекций (в\в, в\м, п\к, в\к, в\а);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капельное и струйное введение лекарств, крови и кровезаменителей.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Определять группу крови, резус-фактор,индивидуальную и биологическую зависимость;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Анализ крови на гемоглобин, лейкоцитоз,СОЭ;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Определять годность крови к переливанию;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в\к диагностические и аллергологические пробы;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искусственное дыхание «рот в рот», «рот в нос»;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Методами очистки верхних дыхательных путей, аспирации жидкости;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непрямой массаж сердца;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Владеть методом электрической дефибрилляции сердца;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Владеть снятием и  расшивровкой ЭКГ;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Интерпретировать данные экскреторной урографии, рентгенографии почек;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Индатрахеальное введение лекарственных средств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овладеть пункционной биопсией почек и оценить данные результатов исследования.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 оценить гистологические и гистохимическиеданные результатов биоптатов из языка,кожи,прямой кишки и почек.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уметь проводить забор материала для физико-химических, микроскопических, бактериологических исследований  крови, мочи и зева.</w:t>
      </w:r>
    </w:p>
    <w:p w:rsidR="00125D76" w:rsidRPr="00125D76" w:rsidRDefault="00125D76" w:rsidP="00125D76">
      <w:pPr>
        <w:adjustRightInd w:val="0"/>
        <w:ind w:left="360"/>
        <w:contextualSpacing/>
        <w:jc w:val="both"/>
        <w:rPr>
          <w:sz w:val="28"/>
          <w:szCs w:val="28"/>
        </w:rPr>
      </w:pP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овладеть навыками снятия ЭКГ с последующим анализом и выявлением наиболее распространенных нарушений ритма сердца, ОИМ.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оценить показания и противопоказания к инструментальным методам исследовании заболеваний почек.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овладеть подготовкой больных к эндоскопическим, лучевым (УЗИ, рентген, КТ, МРТ) методам исследовании заболеваний почек 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Овладеть методами УЗИ почек и доплерграфии почечных артерий 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интерпретация результатов</w:t>
      </w:r>
      <w:r w:rsidRPr="00125D76">
        <w:rPr>
          <w:rStyle w:val="ac"/>
          <w:rFonts w:ascii="Times New Roman" w:hAnsi="Times New Roman" w:cs="Times New Roman"/>
          <w:b w:val="0"/>
          <w:iCs/>
          <w:sz w:val="28"/>
          <w:szCs w:val="28"/>
        </w:rPr>
        <w:t>обзорной рентгенографии брюшной полости</w:t>
      </w:r>
      <w:r w:rsidRPr="00125D76">
        <w:rPr>
          <w:rStyle w:val="ac"/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интерпретация результатов </w:t>
      </w:r>
      <w:r w:rsidRPr="00125D76">
        <w:rPr>
          <w:rStyle w:val="ac"/>
          <w:rFonts w:ascii="Times New Roman" w:hAnsi="Times New Roman" w:cs="Times New Roman"/>
          <w:b w:val="0"/>
          <w:iCs/>
          <w:sz w:val="28"/>
          <w:szCs w:val="28"/>
        </w:rPr>
        <w:t>компьютерной,  мультиспиральной  томографии (КРТ) сосудов и почек  .</w:t>
      </w:r>
      <w:r w:rsidRPr="00125D76">
        <w:rPr>
          <w:rFonts w:ascii="Times New Roman" w:hAnsi="Times New Roman" w:cs="Times New Roman"/>
          <w:b/>
          <w:sz w:val="28"/>
          <w:szCs w:val="28"/>
        </w:rPr>
        <w:t> 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интерпретация результатовкомпьютерной томографии и ядерно-магнитного резонанса при заболеваниях почек.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оценить основные клинико-биохимических исследований: белкового и </w:t>
      </w:r>
      <w:r w:rsidRPr="00125D76">
        <w:rPr>
          <w:rFonts w:ascii="Times New Roman" w:hAnsi="Times New Roman" w:cs="Times New Roman"/>
          <w:sz w:val="28"/>
          <w:szCs w:val="28"/>
        </w:rPr>
        <w:lastRenderedPageBreak/>
        <w:t xml:space="preserve">минерального обменов крови, , азотовыделительной функции почек. </w:t>
      </w:r>
    </w:p>
    <w:p w:rsidR="00125D76" w:rsidRPr="00125D76" w:rsidRDefault="00125D76" w:rsidP="00125D76">
      <w:pPr>
        <w:pStyle w:val="a5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5D76" w:rsidRPr="00125D76" w:rsidRDefault="00125D76" w:rsidP="00125D76">
      <w:pPr>
        <w:jc w:val="center"/>
        <w:rPr>
          <w:b/>
          <w:sz w:val="28"/>
          <w:szCs w:val="28"/>
        </w:rPr>
      </w:pPr>
    </w:p>
    <w:p w:rsidR="00125D76" w:rsidRPr="00125D76" w:rsidRDefault="00125D76" w:rsidP="00125D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b/>
          <w:sz w:val="28"/>
          <w:szCs w:val="28"/>
        </w:rPr>
        <w:t xml:space="preserve"> «Врач нефролог» 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дальнейшей медицинской помощи при следующих неотложных состояниях:</w:t>
      </w:r>
    </w:p>
    <w:p w:rsidR="00125D76" w:rsidRPr="00125D76" w:rsidRDefault="00125D76" w:rsidP="00125D76">
      <w:pPr>
        <w:jc w:val="both"/>
        <w:rPr>
          <w:rFonts w:eastAsia="Calibri"/>
          <w:b/>
          <w:sz w:val="28"/>
          <w:szCs w:val="28"/>
        </w:rPr>
      </w:pP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Анафилактическом шоке при заболеваниях почек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Тромбозе почечных сосудов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Нефротическом кризе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Почечной эклампсии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Нарушениях электролитного баланса (гиперкалиемии, гипокалиемии)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Отеке легких при заболеваниях почек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Уремической коме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ДВС-синдроме при заболеваниях почек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 xml:space="preserve">Отеке легкого, сердечной астме   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 xml:space="preserve">Клинической смерти 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Гипертоническом кризе.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ОКС.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Острых нарушениях мозгового кровообращения у взрослых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Тромбоэмболия легочной артерии.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Остром повреждении почек 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Острых нарушениях ритма и проводимости сердца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 Комах (диабетическом кетоацидозе, гипогликемической и др.)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Тяжелом приступе бронхиальной астмы</w:t>
      </w:r>
      <w:r w:rsidRPr="00125D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5D76" w:rsidRPr="00125D76" w:rsidRDefault="00125D76" w:rsidP="00125D76">
      <w:pPr>
        <w:pStyle w:val="a5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5D76" w:rsidRPr="00125D76" w:rsidRDefault="00125D76" w:rsidP="00125D76">
      <w:pPr>
        <w:contextualSpacing/>
        <w:jc w:val="both"/>
        <w:rPr>
          <w:sz w:val="28"/>
          <w:szCs w:val="28"/>
        </w:rPr>
      </w:pPr>
      <w:r w:rsidRPr="00125D76">
        <w:rPr>
          <w:sz w:val="28"/>
          <w:szCs w:val="28"/>
        </w:rPr>
        <w:t xml:space="preserve"> </w:t>
      </w:r>
    </w:p>
    <w:p w:rsidR="00125D76" w:rsidRPr="00125D76" w:rsidRDefault="00125D76" w:rsidP="00125D76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</w:rPr>
      </w:pPr>
      <w:r w:rsidRPr="00125D76">
        <w:rPr>
          <w:rFonts w:eastAsia="Calibri"/>
          <w:sz w:val="28"/>
          <w:szCs w:val="28"/>
        </w:rPr>
        <w:t>Владеть реанимационными мероприятиями (базовой сердечно- легочной реанимацией: и</w:t>
      </w:r>
      <w:r w:rsidRPr="00125D76">
        <w:rPr>
          <w:rFonts w:eastAsia="Calibri"/>
          <w:sz w:val="28"/>
          <w:szCs w:val="28"/>
          <w:lang w:val="ky-KG"/>
        </w:rPr>
        <w:t>скусственным дыханием “рот в рот”, “рот в нос”, очисткой верхних дыхательных путей, непрямым массажом сердца</w:t>
      </w:r>
      <w:r w:rsidRPr="00125D76">
        <w:rPr>
          <w:rFonts w:eastAsia="Calibri"/>
          <w:sz w:val="28"/>
          <w:szCs w:val="28"/>
        </w:rPr>
        <w:t>, и</w:t>
      </w:r>
      <w:r w:rsidRPr="00125D76">
        <w:rPr>
          <w:rFonts w:eastAsia="Calibri"/>
          <w:sz w:val="28"/>
          <w:szCs w:val="28"/>
          <w:lang w:val="ky-KG"/>
        </w:rPr>
        <w:t>нтубацией трахеи</w:t>
      </w:r>
      <w:r w:rsidRPr="00125D76">
        <w:rPr>
          <w:rFonts w:eastAsia="Calibri"/>
          <w:sz w:val="28"/>
          <w:szCs w:val="28"/>
        </w:rPr>
        <w:t>, п</w:t>
      </w:r>
      <w:r w:rsidRPr="00125D76">
        <w:rPr>
          <w:rFonts w:eastAsia="Calibri"/>
          <w:sz w:val="28"/>
          <w:szCs w:val="28"/>
          <w:lang w:val="ky-KG"/>
        </w:rPr>
        <w:t>роведением дефибрилляции)</w:t>
      </w:r>
      <w:r w:rsidRPr="00125D76">
        <w:rPr>
          <w:rFonts w:eastAsia="Calibri"/>
          <w:sz w:val="28"/>
          <w:szCs w:val="28"/>
        </w:rPr>
        <w:t>. П</w:t>
      </w:r>
      <w:r w:rsidRPr="00125D76">
        <w:rPr>
          <w:rFonts w:eastAsia="Calibri"/>
          <w:sz w:val="28"/>
          <w:szCs w:val="28"/>
          <w:lang w:val="ky-KG"/>
        </w:rPr>
        <w:t>риемом Геймлиха.Тройным приемом Сафара.</w:t>
      </w:r>
    </w:p>
    <w:p w:rsidR="00125D76" w:rsidRPr="00125D76" w:rsidRDefault="00125D76" w:rsidP="00125D76">
      <w:pPr>
        <w:spacing w:after="200"/>
        <w:contextualSpacing/>
        <w:jc w:val="both"/>
        <w:rPr>
          <w:rFonts w:eastAsia="Calibri"/>
          <w:sz w:val="28"/>
          <w:szCs w:val="28"/>
          <w:lang w:val="ky-KG"/>
        </w:rPr>
      </w:pPr>
    </w:p>
    <w:p w:rsidR="00125D76" w:rsidRPr="00125D76" w:rsidRDefault="00125D76" w:rsidP="00125D76">
      <w:pPr>
        <w:spacing w:after="200"/>
        <w:contextualSpacing/>
        <w:jc w:val="both"/>
        <w:rPr>
          <w:rFonts w:eastAsia="Calibri"/>
          <w:sz w:val="28"/>
          <w:szCs w:val="28"/>
          <w:lang w:val="ky-KG"/>
        </w:rPr>
      </w:pPr>
    </w:p>
    <w:p w:rsidR="00125D76" w:rsidRPr="00125D76" w:rsidRDefault="00125D76" w:rsidP="00125D76">
      <w:pPr>
        <w:spacing w:after="200"/>
        <w:contextualSpacing/>
        <w:jc w:val="both"/>
        <w:rPr>
          <w:rFonts w:eastAsia="Calibri"/>
          <w:sz w:val="28"/>
          <w:szCs w:val="28"/>
          <w:lang w:val="ky-KG"/>
        </w:rPr>
      </w:pPr>
    </w:p>
    <w:p w:rsidR="00125D76" w:rsidRPr="00125D76" w:rsidRDefault="00125D76" w:rsidP="00125D76">
      <w:pPr>
        <w:spacing w:after="200"/>
        <w:contextualSpacing/>
        <w:jc w:val="both"/>
        <w:rPr>
          <w:rFonts w:eastAsia="Calibri"/>
          <w:sz w:val="28"/>
          <w:szCs w:val="28"/>
          <w:lang w:val="ky-KG"/>
        </w:rPr>
      </w:pPr>
    </w:p>
    <w:p w:rsidR="001803AD" w:rsidRDefault="001803AD" w:rsidP="00125D76">
      <w:pPr>
        <w:spacing w:after="200"/>
        <w:contextualSpacing/>
        <w:jc w:val="both"/>
        <w:rPr>
          <w:rFonts w:eastAsia="Calibri"/>
          <w:b/>
          <w:sz w:val="28"/>
          <w:szCs w:val="28"/>
          <w:lang w:val="ky-KG"/>
        </w:rPr>
      </w:pPr>
    </w:p>
    <w:p w:rsidR="001803AD" w:rsidRDefault="001803AD" w:rsidP="00125D76">
      <w:pPr>
        <w:spacing w:after="200"/>
        <w:contextualSpacing/>
        <w:jc w:val="both"/>
        <w:rPr>
          <w:rFonts w:eastAsia="Calibri"/>
          <w:b/>
          <w:sz w:val="28"/>
          <w:szCs w:val="28"/>
          <w:lang w:val="ky-KG"/>
        </w:rPr>
      </w:pPr>
    </w:p>
    <w:p w:rsidR="001803AD" w:rsidRDefault="001803AD" w:rsidP="00125D76">
      <w:pPr>
        <w:spacing w:after="200"/>
        <w:contextualSpacing/>
        <w:jc w:val="both"/>
        <w:rPr>
          <w:rFonts w:eastAsia="Calibri"/>
          <w:b/>
          <w:sz w:val="28"/>
          <w:szCs w:val="28"/>
          <w:lang w:val="ky-KG"/>
        </w:rPr>
      </w:pPr>
    </w:p>
    <w:p w:rsidR="001803AD" w:rsidRDefault="001803AD" w:rsidP="00125D76">
      <w:pPr>
        <w:spacing w:after="200"/>
        <w:contextualSpacing/>
        <w:jc w:val="both"/>
        <w:rPr>
          <w:rFonts w:eastAsia="Calibri"/>
          <w:b/>
          <w:sz w:val="28"/>
          <w:szCs w:val="28"/>
          <w:lang w:val="ky-KG"/>
        </w:rPr>
      </w:pPr>
    </w:p>
    <w:p w:rsidR="001803AD" w:rsidRDefault="001803AD" w:rsidP="00125D76">
      <w:pPr>
        <w:spacing w:after="200"/>
        <w:contextualSpacing/>
        <w:jc w:val="both"/>
        <w:rPr>
          <w:rFonts w:eastAsia="Calibri"/>
          <w:b/>
          <w:sz w:val="28"/>
          <w:szCs w:val="28"/>
          <w:lang w:val="ky-KG"/>
        </w:rPr>
      </w:pPr>
    </w:p>
    <w:p w:rsidR="001803AD" w:rsidRDefault="001803AD" w:rsidP="00125D76">
      <w:pPr>
        <w:spacing w:after="200"/>
        <w:contextualSpacing/>
        <w:jc w:val="both"/>
        <w:rPr>
          <w:rFonts w:eastAsia="Calibri"/>
          <w:b/>
          <w:sz w:val="28"/>
          <w:szCs w:val="28"/>
          <w:lang w:val="ky-KG"/>
        </w:rPr>
      </w:pPr>
    </w:p>
    <w:p w:rsidR="001803AD" w:rsidRDefault="001803AD" w:rsidP="00125D76">
      <w:pPr>
        <w:spacing w:after="200"/>
        <w:contextualSpacing/>
        <w:jc w:val="both"/>
        <w:rPr>
          <w:rFonts w:eastAsia="Calibri"/>
          <w:b/>
          <w:sz w:val="28"/>
          <w:szCs w:val="28"/>
          <w:lang w:val="ky-KG"/>
        </w:rPr>
      </w:pPr>
    </w:p>
    <w:p w:rsidR="001803AD" w:rsidRDefault="001803AD" w:rsidP="00125D76">
      <w:pPr>
        <w:spacing w:after="200"/>
        <w:contextualSpacing/>
        <w:jc w:val="both"/>
        <w:rPr>
          <w:rFonts w:eastAsia="Calibri"/>
          <w:b/>
          <w:sz w:val="28"/>
          <w:szCs w:val="28"/>
          <w:lang w:val="ky-KG"/>
        </w:rPr>
      </w:pPr>
    </w:p>
    <w:p w:rsidR="00125D76" w:rsidRPr="00125D76" w:rsidRDefault="00125D76" w:rsidP="00125D76">
      <w:pPr>
        <w:spacing w:after="200"/>
        <w:contextualSpacing/>
        <w:jc w:val="both"/>
        <w:rPr>
          <w:rFonts w:eastAsia="Calibri"/>
          <w:b/>
          <w:sz w:val="28"/>
          <w:szCs w:val="28"/>
          <w:lang w:val="ky-KG"/>
        </w:rPr>
      </w:pPr>
      <w:r w:rsidRPr="00125D76">
        <w:rPr>
          <w:rFonts w:eastAsia="Calibri"/>
          <w:b/>
          <w:sz w:val="28"/>
          <w:szCs w:val="28"/>
          <w:lang w:val="ky-KG"/>
        </w:rPr>
        <w:t xml:space="preserve">Перечень 4. Врачебные манипуляции\ навыки </w:t>
      </w:r>
    </w:p>
    <w:p w:rsidR="00125D76" w:rsidRPr="00125D76" w:rsidRDefault="00125D76" w:rsidP="00125D76">
      <w:pPr>
        <w:spacing w:after="200"/>
        <w:contextualSpacing/>
        <w:jc w:val="both"/>
        <w:rPr>
          <w:rFonts w:eastAsia="Calibri"/>
          <w:b/>
          <w:sz w:val="28"/>
          <w:szCs w:val="28"/>
          <w:lang w:val="ky-KG"/>
        </w:rPr>
      </w:pPr>
    </w:p>
    <w:p w:rsidR="00125D76" w:rsidRPr="00125D76" w:rsidRDefault="00125D76" w:rsidP="00125D76">
      <w:pPr>
        <w:rPr>
          <w:i/>
          <w:sz w:val="28"/>
          <w:szCs w:val="28"/>
        </w:rPr>
      </w:pPr>
      <w:r w:rsidRPr="00125D76">
        <w:rPr>
          <w:b/>
          <w:i/>
          <w:sz w:val="28"/>
          <w:szCs w:val="28"/>
        </w:rPr>
        <w:t>«Врач-нефролог» должен владеть</w:t>
      </w:r>
      <w:r w:rsidRPr="00125D76">
        <w:rPr>
          <w:i/>
          <w:sz w:val="28"/>
          <w:szCs w:val="28"/>
        </w:rPr>
        <w:t>: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общеклиническими обследованиями пациента (осмотр, пальпация,перкуссия, аускультация);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пальпацию почек, определять симптомы Пастернацкого, Тофилло, болезненные точки мочеточника;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измерять артериальное давление, пульс;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определять белок и другие осадки в моче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микроскопическое исследование осадка мочи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определять суточную протеинурию\микроальбуминурию и глюкозурию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 величины скорости клубочковой фильтрации по клиренсу эндогенного креатинина (расчет методики(Коккрофта-Голта, </w:t>
      </w:r>
      <w:r w:rsidRPr="00125D76">
        <w:rPr>
          <w:rFonts w:ascii="Times New Roman" w:hAnsi="Times New Roman" w:cs="Times New Roman"/>
          <w:sz w:val="28"/>
          <w:szCs w:val="28"/>
          <w:lang w:val="en-US"/>
        </w:rPr>
        <w:t>MDRD</w:t>
      </w:r>
      <w:r w:rsidRPr="00125D76">
        <w:rPr>
          <w:rFonts w:ascii="Times New Roman" w:hAnsi="Times New Roman" w:cs="Times New Roman"/>
          <w:sz w:val="28"/>
          <w:szCs w:val="28"/>
        </w:rPr>
        <w:t>, CKD-EPI), проведение нагрузочных проб и их интерпретация);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оценка показаний и противопоказаний для проведения биопсии почки, почечного трансплантанта;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оценить азотовыделительную функцию почек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оценить концентрационную функцию почек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количественные методы исследования- пробу по Нечипоренко, Аддис-Каковского;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определять мочевины и креатинина в сыворотке крови;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методами экстракорпоральной терапии;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обосновать проведения экстракорпоральной терапии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работа в зале гемодиализа, накладывать артерио-венозные скрибиеровские шунты, подключать к аппарату искусственной почки больных;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аускультацию почечных сосудов;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уметь проводить катетеризацию мочевого пузыря;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капельное и струйное введение лекарств, крови и кровезаменителей.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Определять группу крови, резус-фактор,индивидуальную и биологическую зависимость;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Определять годность крови к переливанию;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в\к диагностические и аллергологические пробы;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искусственное дыхание «рот в рот», «рот в нос»;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Методами очистки верхних дыхательных путей, аспирации жидкости;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Проводить непрямой массаж сердца;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Владеть методом электрической дефибрилляции сердца;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Владеть снятием и  расшивровкой ЭКГ;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Интерпретировать данные экскреторной урографии, рентгенографии почек;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Индатрахеальное введение лекарственных средств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lastRenderedPageBreak/>
        <w:t>овладеть пункционной биопсией почек и оценить данные результатов исследования.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 оценить гистологические и гистохимическиеданные результатов биоптатов из языка,кожи,прямой кишки и почек.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уметь проводить забор материала для физико-химических, микроскопических, бактериологических исследований  крови, мочи и зева.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овладеть навыками снятия ЭКГ с последующим анализом и выявлением наиболее распространенных нарушений ритма сердца, ОИМ.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оценить показания и противопоказания к инструментальным методам исследовании заболеваний почек.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овладеть подготовкой больных к эндоскопическим, лучевым (УЗИ, рентген, КТ, МРТ) методам исследовании заболеваний почек 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Овладеть методами УЗИ почек и доплерграфии почечных артерий 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интерпретация результатов </w:t>
      </w:r>
      <w:r w:rsidRPr="00125D76">
        <w:rPr>
          <w:rStyle w:val="ac"/>
          <w:rFonts w:ascii="Times New Roman" w:hAnsi="Times New Roman" w:cs="Times New Roman"/>
          <w:b w:val="0"/>
          <w:iCs/>
          <w:sz w:val="28"/>
          <w:szCs w:val="28"/>
        </w:rPr>
        <w:t>обзорной рентгенографии брюшной полости</w:t>
      </w:r>
      <w:r w:rsidRPr="00125D76">
        <w:rPr>
          <w:rStyle w:val="ac"/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Интерпретация результатов </w:t>
      </w:r>
      <w:r w:rsidRPr="00125D76">
        <w:rPr>
          <w:rStyle w:val="ac"/>
          <w:rFonts w:ascii="Times New Roman" w:hAnsi="Times New Roman" w:cs="Times New Roman"/>
          <w:b w:val="0"/>
          <w:iCs/>
          <w:sz w:val="28"/>
          <w:szCs w:val="28"/>
        </w:rPr>
        <w:t>компьютерной,  мультиспиральной  томографии (КРТ), ангиографии  сосудов и почек  .</w:t>
      </w:r>
      <w:r w:rsidRPr="00125D76">
        <w:rPr>
          <w:rFonts w:ascii="Times New Roman" w:hAnsi="Times New Roman" w:cs="Times New Roman"/>
          <w:b/>
          <w:sz w:val="28"/>
          <w:szCs w:val="28"/>
        </w:rPr>
        <w:t> 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интерпретация результатов компьютерной томографии и ядерно-магнитного резонанса при заболеваниях почек.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оценить основные клинико-биохимических исследований: белкового и минерального обменов крови, азотовыделительной функции почек. </w:t>
      </w:r>
    </w:p>
    <w:p w:rsidR="00125D76" w:rsidRPr="00125D76" w:rsidRDefault="00125D76" w:rsidP="00125D76">
      <w:pPr>
        <w:spacing w:after="200"/>
        <w:contextualSpacing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 xml:space="preserve"> </w:t>
      </w:r>
    </w:p>
    <w:p w:rsidR="00125D76" w:rsidRPr="00125D76" w:rsidRDefault="00125D76" w:rsidP="00125D76">
      <w:pPr>
        <w:spacing w:after="200"/>
        <w:contextualSpacing/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</w:p>
    <w:p w:rsid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803AD" w:rsidRPr="00125D76" w:rsidRDefault="001803AD" w:rsidP="00125D76">
      <w:pPr>
        <w:spacing w:line="360" w:lineRule="auto"/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  <w:r w:rsidRPr="00125D76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404119" wp14:editId="6C0E5D08">
                <wp:simplePos x="0" y="0"/>
                <wp:positionH relativeFrom="column">
                  <wp:posOffset>0</wp:posOffset>
                </wp:positionH>
                <wp:positionV relativeFrom="paragraph">
                  <wp:posOffset>247014</wp:posOffset>
                </wp:positionV>
                <wp:extent cx="5905500" cy="0"/>
                <wp:effectExtent l="0" t="1905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1868D" id="Прямая соединительная линия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" strokecolor="windowText" strokeweight="2.25pt">
                <o:lock v:ext="edit" shapetype="f"/>
              </v:line>
            </w:pict>
          </mc:Fallback>
        </mc:AlternateContent>
      </w:r>
      <w:r w:rsidRPr="00125D76">
        <w:rPr>
          <w:b/>
          <w:sz w:val="28"/>
          <w:szCs w:val="28"/>
        </w:rPr>
        <w:t>ПЕРЕЧЕНЬ 5. Оказание неотложной помощи</w:t>
      </w:r>
    </w:p>
    <w:p w:rsidR="00125D76" w:rsidRPr="00125D76" w:rsidRDefault="00125D76" w:rsidP="00125D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5D76">
        <w:rPr>
          <w:rFonts w:ascii="Times New Roman" w:hAnsi="Times New Roman"/>
          <w:b/>
          <w:sz w:val="28"/>
          <w:szCs w:val="28"/>
        </w:rPr>
        <w:t>«Врач нефролог» 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дальнейшей медицинской помощи при следующих неотложных состояниях:</w:t>
      </w:r>
    </w:p>
    <w:p w:rsidR="00125D76" w:rsidRPr="00125D76" w:rsidRDefault="00125D76" w:rsidP="00125D76">
      <w:pPr>
        <w:jc w:val="both"/>
        <w:rPr>
          <w:rFonts w:eastAsia="Calibri"/>
          <w:b/>
          <w:sz w:val="28"/>
          <w:szCs w:val="28"/>
        </w:rPr>
      </w:pP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Анафилактическом шоке при заболеваниях почек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Тромбозе почечных сосудов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Нефротическом кризе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Почечной эклампсии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Нарушениях электролитного баланса (гиперкалиемии, гипокалиемии)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Отеке легких при заболеваниях почек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Уремической коме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>ДВС-синдроме при заболеваниях почек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 xml:space="preserve">Отеке легкого, сердечной астме   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eastAsia="Calibri" w:hAnsi="Times New Roman" w:cs="Times New Roman"/>
          <w:sz w:val="28"/>
          <w:szCs w:val="28"/>
        </w:rPr>
        <w:t xml:space="preserve">Клинической смерти 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Гипертоническом кризе.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ОКС.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Острых нарушениях мозгового кровообращения у взрослых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Тромбоэмболия легочной артерии.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Остром повреждении почек 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Острых нарушениях ритма и проводимости сердца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 xml:space="preserve"> Комах (диабетическом кетоацидозе, гипогликемической и др.)</w:t>
      </w:r>
    </w:p>
    <w:p w:rsidR="00125D76" w:rsidRPr="00125D76" w:rsidRDefault="00125D76" w:rsidP="00125D76">
      <w:pPr>
        <w:pStyle w:val="a5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Тяжелом приступе бронхиальной астмы</w:t>
      </w:r>
      <w:r w:rsidRPr="00125D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5D76" w:rsidRPr="00125D76" w:rsidRDefault="00125D76" w:rsidP="00125D76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</w:p>
    <w:p w:rsidR="00125D76" w:rsidRPr="00125D76" w:rsidRDefault="00125D76" w:rsidP="00125D76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</w:p>
    <w:p w:rsidR="00125D76" w:rsidRPr="00125D76" w:rsidRDefault="00125D76" w:rsidP="00125D76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Манипуляции для оказания экстренной помощи:</w:t>
      </w:r>
    </w:p>
    <w:p w:rsidR="00125D76" w:rsidRPr="00125D76" w:rsidRDefault="00125D76" w:rsidP="00125D76">
      <w:pPr>
        <w:numPr>
          <w:ilvl w:val="0"/>
          <w:numId w:val="3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25D76">
        <w:rPr>
          <w:sz w:val="28"/>
          <w:szCs w:val="28"/>
        </w:rPr>
        <w:t>Сердечно-легочная реанимация:</w:t>
      </w:r>
    </w:p>
    <w:p w:rsidR="00125D76" w:rsidRPr="00125D76" w:rsidRDefault="00125D76" w:rsidP="00125D76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15- Непрямой массаж сердца</w:t>
      </w:r>
    </w:p>
    <w:p w:rsidR="00125D76" w:rsidRPr="00125D76" w:rsidRDefault="00125D76" w:rsidP="00125D76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16- Дыхание «рот в рот», «рот в нос»</w:t>
      </w:r>
    </w:p>
    <w:p w:rsidR="00125D76" w:rsidRPr="00125D76" w:rsidRDefault="00125D76" w:rsidP="00125D76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17- Восстановление проходимости дыхательных путей</w:t>
      </w:r>
    </w:p>
    <w:p w:rsidR="00125D76" w:rsidRPr="00125D76" w:rsidRDefault="00125D76" w:rsidP="00125D76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18- Использование мешка Амбу</w:t>
      </w:r>
    </w:p>
    <w:p w:rsidR="00125D76" w:rsidRPr="00125D76" w:rsidRDefault="00125D76" w:rsidP="00125D7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19- Фиксация языка и введение воздуховода</w:t>
      </w:r>
    </w:p>
    <w:p w:rsidR="00125D76" w:rsidRPr="00125D76" w:rsidRDefault="00125D76" w:rsidP="00125D7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5D76">
        <w:rPr>
          <w:rFonts w:ascii="Times New Roman" w:hAnsi="Times New Roman" w:cs="Times New Roman"/>
          <w:sz w:val="28"/>
          <w:szCs w:val="28"/>
        </w:rPr>
        <w:t>20- Дефибрилляция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  <w:r w:rsidRPr="00125D76">
        <w:rPr>
          <w:sz w:val="28"/>
          <w:szCs w:val="28"/>
        </w:rPr>
        <w:lastRenderedPageBreak/>
        <w:t>21   Прием Геймлиха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</w:p>
    <w:p w:rsidR="00125D76" w:rsidRPr="00125D76" w:rsidRDefault="00125D76" w:rsidP="00125D76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Врач-нефролог должен уметь  выполнять самостоятельно  следующие манипуляции:</w:t>
      </w:r>
    </w:p>
    <w:p w:rsidR="00125D76" w:rsidRPr="00125D76" w:rsidRDefault="00125D76" w:rsidP="00125D76">
      <w:pPr>
        <w:numPr>
          <w:ilvl w:val="12"/>
          <w:numId w:val="0"/>
        </w:numPr>
        <w:spacing w:line="360" w:lineRule="auto"/>
        <w:jc w:val="both"/>
        <w:rPr>
          <w:b/>
          <w:sz w:val="28"/>
          <w:szCs w:val="28"/>
        </w:rPr>
      </w:pPr>
    </w:p>
    <w:tbl>
      <w:tblPr>
        <w:tblStyle w:val="2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7"/>
        <w:gridCol w:w="5215"/>
        <w:gridCol w:w="1879"/>
        <w:gridCol w:w="2268"/>
      </w:tblGrid>
      <w:tr w:rsidR="00125D76" w:rsidRPr="00125D76" w:rsidTr="005A6C75">
        <w:trPr>
          <w:trHeight w:val="16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 xml:space="preserve">                                Манипуляция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Кол-во ассистирований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Кол-во самостоятельно выполненных манипуляций</w:t>
            </w:r>
          </w:p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25D76" w:rsidRPr="00125D76" w:rsidTr="005A6C75">
        <w:trPr>
          <w:trHeight w:val="812"/>
        </w:trPr>
        <w:tc>
          <w:tcPr>
            <w:tcW w:w="987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общеклиническими обследованиями пациента (осмотр, пальпация,перкуссия, аускультация)</w:t>
            </w:r>
            <w:r w:rsidRPr="00125D76">
              <w:rPr>
                <w:rFonts w:eastAsia="MS Mincho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50</w:t>
            </w:r>
          </w:p>
        </w:tc>
      </w:tr>
      <w:tr w:rsidR="00125D76" w:rsidRPr="00125D76" w:rsidTr="005A6C75">
        <w:trPr>
          <w:trHeight w:val="1200"/>
        </w:trPr>
        <w:tc>
          <w:tcPr>
            <w:tcW w:w="987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проводить пальпацию почек, определять симптомы Пастернацкого, Тофилло, болезненные точки мочеточника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50</w:t>
            </w:r>
          </w:p>
        </w:tc>
      </w:tr>
      <w:tr w:rsidR="00125D76" w:rsidRPr="00125D76" w:rsidTr="005A6C75">
        <w:trPr>
          <w:trHeight w:val="1200"/>
        </w:trPr>
        <w:tc>
          <w:tcPr>
            <w:tcW w:w="987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3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определять белок и другие осадки в моче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30</w:t>
            </w:r>
          </w:p>
        </w:tc>
      </w:tr>
      <w:tr w:rsidR="00125D76" w:rsidRPr="00125D76" w:rsidTr="005A6C75">
        <w:trPr>
          <w:trHeight w:val="1200"/>
        </w:trPr>
        <w:tc>
          <w:tcPr>
            <w:tcW w:w="987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4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Самостоятельно провести, снять и расшифровать ЭКГ.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20</w:t>
            </w:r>
          </w:p>
        </w:tc>
      </w:tr>
      <w:tr w:rsidR="00125D76" w:rsidRPr="00125D76" w:rsidTr="005A6C75">
        <w:trPr>
          <w:trHeight w:val="701"/>
        </w:trPr>
        <w:tc>
          <w:tcPr>
            <w:tcW w:w="987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5.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проводить микроскопическое исследование осадка мочи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20</w:t>
            </w:r>
          </w:p>
        </w:tc>
      </w:tr>
      <w:tr w:rsidR="00125D76" w:rsidRPr="00125D76" w:rsidTr="005A6C75">
        <w:trPr>
          <w:trHeight w:val="1122"/>
        </w:trPr>
        <w:tc>
          <w:tcPr>
            <w:tcW w:w="987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6.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определять суточную</w:t>
            </w:r>
          </w:p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протеинурию\микроальбуминурию и глюкозурию</w:t>
            </w:r>
          </w:p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20</w:t>
            </w:r>
          </w:p>
        </w:tc>
      </w:tr>
      <w:tr w:rsidR="00125D76" w:rsidRPr="00125D76" w:rsidTr="005A6C75">
        <w:trPr>
          <w:trHeight w:val="800"/>
        </w:trPr>
        <w:tc>
          <w:tcPr>
            <w:tcW w:w="987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7.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Самостоятельно провести УЗИ почек, интерпретировать их результаты 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30</w:t>
            </w:r>
          </w:p>
        </w:tc>
      </w:tr>
      <w:tr w:rsidR="00125D76" w:rsidRPr="00125D76" w:rsidTr="005A6C75">
        <w:trPr>
          <w:trHeight w:val="812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Самостоятельное измерение АД в соответствии с протоколом ВОЗ.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50</w:t>
            </w:r>
          </w:p>
        </w:tc>
      </w:tr>
      <w:tr w:rsidR="00125D76" w:rsidRPr="00125D76" w:rsidTr="005A6C75">
        <w:trPr>
          <w:trHeight w:val="12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оценка концентрационной функции почек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30</w:t>
            </w:r>
          </w:p>
        </w:tc>
      </w:tr>
      <w:tr w:rsidR="00125D76" w:rsidRPr="00125D76" w:rsidTr="005A6C75">
        <w:trPr>
          <w:trHeight w:val="1212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10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оценка азотовыделительной функции почек</w:t>
            </w:r>
          </w:p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30</w:t>
            </w:r>
          </w:p>
        </w:tc>
      </w:tr>
      <w:tr w:rsidR="00125D76" w:rsidRPr="00125D76" w:rsidTr="005A6C75">
        <w:trPr>
          <w:trHeight w:val="387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11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оценка показаний и противопоказаний для проведения биопсии почки, почечного трансплантанта;</w:t>
            </w:r>
          </w:p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5</w:t>
            </w:r>
          </w:p>
        </w:tc>
      </w:tr>
      <w:tr w:rsidR="00125D76" w:rsidRPr="00125D76" w:rsidTr="005A6C75">
        <w:trPr>
          <w:trHeight w:val="8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12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Самостоятельно провести глюкометрию и  интерпретацию их результатов.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125D76">
              <w:rPr>
                <w:rFonts w:eastAsia="MS Mincho"/>
                <w:sz w:val="28"/>
                <w:szCs w:val="28"/>
              </w:rPr>
              <w:t>10</w:t>
            </w:r>
          </w:p>
        </w:tc>
      </w:tr>
      <w:tr w:rsidR="00125D76" w:rsidRPr="00125D76" w:rsidTr="005A6C75">
        <w:trPr>
          <w:trHeight w:val="812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14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величины скорости клубочковой фильтрации по клиренсу эндогенного креатинина (расчет методики(Коккрофта-Голта, </w:t>
            </w:r>
            <w:r w:rsidRPr="00125D76">
              <w:rPr>
                <w:sz w:val="28"/>
                <w:szCs w:val="28"/>
                <w:lang w:val="en-US"/>
              </w:rPr>
              <w:t>MDRD</w:t>
            </w:r>
            <w:r w:rsidRPr="00125D76">
              <w:rPr>
                <w:sz w:val="28"/>
                <w:szCs w:val="28"/>
              </w:rPr>
              <w:t>, CKD-EPI), проведение нагрузочных проб и их интерпретация);</w:t>
            </w:r>
          </w:p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30</w:t>
            </w:r>
          </w:p>
        </w:tc>
      </w:tr>
      <w:tr w:rsidR="00125D76" w:rsidRPr="00125D76" w:rsidTr="005A6C75">
        <w:trPr>
          <w:trHeight w:val="8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15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методами экстракорпоральной терапии;</w:t>
            </w:r>
          </w:p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10</w:t>
            </w:r>
          </w:p>
        </w:tc>
      </w:tr>
      <w:tr w:rsidR="00125D76" w:rsidRPr="00125D76" w:rsidTr="005A6C75">
        <w:trPr>
          <w:trHeight w:val="8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16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Определять годность крови к переливанию;</w:t>
            </w:r>
          </w:p>
          <w:p w:rsidR="00125D76" w:rsidRPr="00125D76" w:rsidRDefault="00125D76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10</w:t>
            </w:r>
          </w:p>
        </w:tc>
      </w:tr>
      <w:tr w:rsidR="00125D76" w:rsidRPr="00125D76" w:rsidTr="005A6C75">
        <w:trPr>
          <w:trHeight w:val="16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17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Участие в проведении </w:t>
            </w:r>
            <w:r w:rsidRPr="00125D76">
              <w:rPr>
                <w:bCs/>
                <w:iCs/>
                <w:color w:val="000000"/>
                <w:sz w:val="28"/>
                <w:szCs w:val="28"/>
              </w:rPr>
              <w:t>рентгеноскопии (-графии) брюшной полости и интерпретация их результатов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10</w:t>
            </w:r>
          </w:p>
        </w:tc>
      </w:tr>
      <w:tr w:rsidR="00125D76" w:rsidRPr="00125D76" w:rsidTr="005A6C75">
        <w:trPr>
          <w:trHeight w:val="12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18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Определять группу крови, резус-фактор,индивидуальную и биологическую зависимость;</w:t>
            </w:r>
          </w:p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30</w:t>
            </w:r>
          </w:p>
        </w:tc>
      </w:tr>
      <w:tr w:rsidR="00125D76" w:rsidRPr="00125D76" w:rsidTr="005A6C75">
        <w:trPr>
          <w:trHeight w:val="8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19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капельное и струйное введение лекарств, крови и кровезаменителей.</w:t>
            </w:r>
          </w:p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20</w:t>
            </w:r>
          </w:p>
        </w:tc>
      </w:tr>
      <w:tr w:rsidR="00125D76" w:rsidRPr="00125D76" w:rsidTr="005A6C75">
        <w:trPr>
          <w:trHeight w:val="2025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Обосновать показания к назначению проведению методик  компьютерной томографии и ядерно-магнитного резонанса (ЯМР) при заболеваниях почек и самостоятельная интерпретация их результатов.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10</w:t>
            </w:r>
          </w:p>
        </w:tc>
      </w:tr>
      <w:tr w:rsidR="00125D76" w:rsidRPr="00125D76" w:rsidTr="005A6C75">
        <w:trPr>
          <w:trHeight w:val="12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21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уметь проводить катетеризацию мочевого пузыря;</w:t>
            </w:r>
          </w:p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10</w:t>
            </w:r>
          </w:p>
        </w:tc>
      </w:tr>
      <w:tr w:rsidR="00125D76" w:rsidRPr="00125D76" w:rsidTr="005A6C75">
        <w:trPr>
          <w:trHeight w:val="8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22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проводить аускультацию почечных сосудов;</w:t>
            </w:r>
          </w:p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30</w:t>
            </w:r>
          </w:p>
        </w:tc>
      </w:tr>
      <w:tr w:rsidR="00125D76" w:rsidRPr="00125D76" w:rsidTr="005A6C75">
        <w:trPr>
          <w:trHeight w:val="4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23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работа в зале гемодиализа, накладывать артерио-венозные скрибиеровские шунты, подключать к аппарату искусственной почки больных;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20</w:t>
            </w:r>
          </w:p>
        </w:tc>
      </w:tr>
      <w:tr w:rsidR="00125D76" w:rsidRPr="00125D76" w:rsidTr="005A6C75">
        <w:trPr>
          <w:trHeight w:val="8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24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Оценки  клинических</w:t>
            </w:r>
          </w:p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анализов  крови,  мочи, биохимических  анализов  крови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50</w:t>
            </w:r>
          </w:p>
        </w:tc>
      </w:tr>
      <w:tr w:rsidR="00125D76" w:rsidRPr="00125D76" w:rsidTr="005A6C75">
        <w:trPr>
          <w:trHeight w:val="8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25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обосновать проведения экстракорпоральной терапии</w:t>
            </w:r>
          </w:p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10</w:t>
            </w:r>
          </w:p>
        </w:tc>
      </w:tr>
      <w:tr w:rsidR="00125D76" w:rsidRPr="00125D76" w:rsidTr="005A6C75">
        <w:trPr>
          <w:trHeight w:val="8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26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 Участие в проведении экскреторной урографии, рентгенографии почек,интерпретации их результатов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10</w:t>
            </w:r>
          </w:p>
        </w:tc>
      </w:tr>
      <w:tr w:rsidR="00125D76" w:rsidRPr="00125D76" w:rsidTr="005A6C75">
        <w:trPr>
          <w:trHeight w:val="8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27</w:t>
            </w:r>
          </w:p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оценка гистологической  и гистохимические данные результатов биоптатов из языка,кожи,прямой кишки и почек.</w:t>
            </w:r>
          </w:p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5</w:t>
            </w:r>
          </w:p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25D76" w:rsidRPr="00125D76" w:rsidTr="005A6C75">
        <w:trPr>
          <w:trHeight w:val="800"/>
        </w:trPr>
        <w:tc>
          <w:tcPr>
            <w:tcW w:w="987" w:type="dxa"/>
          </w:tcPr>
          <w:p w:rsidR="00125D76" w:rsidRPr="00125D76" w:rsidRDefault="00125D76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28</w:t>
            </w:r>
          </w:p>
        </w:tc>
        <w:tc>
          <w:tcPr>
            <w:tcW w:w="5215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уметь проводить забор материала для физико-химических, микроскопических, бактериологических исследований  крови, мочи и зева.</w:t>
            </w:r>
          </w:p>
        </w:tc>
        <w:tc>
          <w:tcPr>
            <w:tcW w:w="1879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25D76" w:rsidRPr="00125D76" w:rsidRDefault="00125D76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5</w:t>
            </w:r>
          </w:p>
        </w:tc>
      </w:tr>
    </w:tbl>
    <w:p w:rsidR="00125D76" w:rsidRPr="00125D76" w:rsidRDefault="00125D76" w:rsidP="00125D76">
      <w:pPr>
        <w:widowControl w:val="0"/>
        <w:spacing w:line="360" w:lineRule="auto"/>
        <w:jc w:val="both"/>
        <w:rPr>
          <w:rFonts w:eastAsia="MS Mincho"/>
          <w:sz w:val="28"/>
          <w:szCs w:val="28"/>
        </w:rPr>
      </w:pPr>
    </w:p>
    <w:p w:rsidR="00125D76" w:rsidRPr="00125D76" w:rsidRDefault="00125D76" w:rsidP="00125D7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jc w:val="both"/>
        <w:rPr>
          <w:b/>
          <w:sz w:val="28"/>
          <w:szCs w:val="28"/>
        </w:rPr>
      </w:pPr>
    </w:p>
    <w:p w:rsidR="00125D76" w:rsidRPr="001803AD" w:rsidRDefault="00125D76" w:rsidP="001803AD">
      <w:pPr>
        <w:spacing w:line="360" w:lineRule="auto"/>
        <w:jc w:val="both"/>
        <w:rPr>
          <w:sz w:val="28"/>
          <w:szCs w:val="28"/>
        </w:rPr>
      </w:pPr>
    </w:p>
    <w:p w:rsidR="00125D76" w:rsidRPr="00125D76" w:rsidRDefault="00125D76" w:rsidP="00125D76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76">
        <w:rPr>
          <w:rFonts w:ascii="Times New Roman" w:hAnsi="Times New Roman" w:cs="Times New Roman"/>
          <w:b/>
          <w:sz w:val="28"/>
          <w:szCs w:val="28"/>
        </w:rPr>
        <w:t xml:space="preserve">ГЛАВА 4 </w:t>
      </w:r>
    </w:p>
    <w:p w:rsidR="00125D76" w:rsidRPr="00125D76" w:rsidRDefault="00125D76" w:rsidP="00125D76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76">
        <w:rPr>
          <w:rFonts w:ascii="Times New Roman" w:hAnsi="Times New Roman" w:cs="Times New Roman"/>
          <w:b/>
          <w:sz w:val="28"/>
          <w:szCs w:val="28"/>
        </w:rPr>
        <w:t>Критерии признания и классификация учреждений  последипломного образования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Категории  учреждений  последипломной  подготовки: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b/>
          <w:sz w:val="28"/>
          <w:szCs w:val="28"/>
        </w:rPr>
        <w:t xml:space="preserve">Категория А(1 года):  </w:t>
      </w:r>
      <w:r w:rsidRPr="00125D76">
        <w:rPr>
          <w:sz w:val="28"/>
          <w:szCs w:val="28"/>
        </w:rPr>
        <w:t>Отделения нефрологии НЦКиТ, областных центров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b/>
          <w:sz w:val="28"/>
          <w:szCs w:val="28"/>
        </w:rPr>
        <w:t xml:space="preserve">Категория В(1 год): </w:t>
      </w:r>
      <w:r w:rsidRPr="00125D76">
        <w:rPr>
          <w:sz w:val="28"/>
          <w:szCs w:val="28"/>
        </w:rPr>
        <w:t>отделение нефрологии областных центров и кабинеты нефрологии ЦСМ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b/>
          <w:sz w:val="28"/>
          <w:szCs w:val="28"/>
        </w:rPr>
        <w:t xml:space="preserve"> Категория С (6 месяцев):</w:t>
      </w:r>
      <w:r w:rsidRPr="00125D76">
        <w:rPr>
          <w:sz w:val="28"/>
          <w:szCs w:val="28"/>
        </w:rPr>
        <w:t xml:space="preserve"> Медицинские учреждения  и другие  отделения  специализирующиеся  на  оказании  помощи  больным  с почечной патологией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b/>
          <w:sz w:val="28"/>
          <w:szCs w:val="28"/>
        </w:rPr>
        <w:t>Категория Д(4 месяцев)</w:t>
      </w:r>
      <w:r w:rsidRPr="00125D76">
        <w:rPr>
          <w:sz w:val="28"/>
          <w:szCs w:val="28"/>
        </w:rPr>
        <w:t xml:space="preserve"> Медицинские  кабинеты, специализирующиеся  в области  нефрологии. 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 xml:space="preserve">Характеристика  учреждений для  предоставления  последипломного  образования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992"/>
        <w:gridCol w:w="816"/>
      </w:tblGrid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 xml:space="preserve">Категория 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В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С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 xml:space="preserve">Характеристика  клиники 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Отделения  нефрологии  национальных  центров  и республиканских учреждений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Отделение  нефрологии и   других  больниц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Медицинские учреждения  с  амбулаторным/поликлиническим  отделениям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Медицинская  команда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Врач-руководитель – специалист в области  нефрологии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Преподаватель  университета 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Полный рабочий день (не менее 80%)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Принимающий  участие  в подготовке студентов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lastRenderedPageBreak/>
              <w:t>Помощник  руководителя – специалист  в области нефрологии, являющийся сотрудником факультета последипломного  обучения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Как минимум 1 штатный врач (включая  руководителя) или заведующий отделения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+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Последипломное обучение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Структурированная  программа  последипломного обучения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Междисциплинарное  обучение (часы/ неделя)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Участие  в научных  исследованиях  с публикацией в  рецензируемых  журналах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125D76">
              <w:rPr>
                <w:b/>
                <w:sz w:val="28"/>
                <w:szCs w:val="28"/>
              </w:rPr>
              <w:t>Основные медицинские услуги в области нефрологии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УЗИ и допплерграфия сосудов почек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определять белок и другие осадки в моче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оценика азотовыделительной функции почек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Оценка гистологических и гистохимических данных результатов биоптатов из языка,кожи,прямой кишки и почек.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проведение пункционной биопсией почек и оценка данные результатов исследования.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проведение экскреторной урографии, рентгенографии почек и интерпретация их результатов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Оценка величины скорости клубочковой фильтрации по клиренсу эндогенного креатинина (расчет методики(Коккрофта-Голта, </w:t>
            </w:r>
            <w:r w:rsidRPr="00125D76">
              <w:rPr>
                <w:sz w:val="28"/>
                <w:szCs w:val="28"/>
                <w:lang w:val="en-US"/>
              </w:rPr>
              <w:t>MDRD</w:t>
            </w:r>
            <w:r w:rsidRPr="00125D76">
              <w:rPr>
                <w:sz w:val="28"/>
                <w:szCs w:val="28"/>
              </w:rPr>
              <w:t>, CKD-EPI), проведение нагрузочных проб и их интерпретация);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оценка концентрационной функции почек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Аортаграфия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 xml:space="preserve">определять суточную </w:t>
            </w:r>
            <w:r w:rsidRPr="00125D76">
              <w:rPr>
                <w:sz w:val="28"/>
                <w:szCs w:val="28"/>
              </w:rPr>
              <w:lastRenderedPageBreak/>
              <w:t>протеинурию\микроальбуминурию и глюкозурию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lastRenderedPageBreak/>
              <w:t>Мультиспиральная КТ сосудов почек их интерпретация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-</w:t>
            </w:r>
          </w:p>
        </w:tc>
      </w:tr>
      <w:tr w:rsidR="00125D76" w:rsidRPr="00125D76" w:rsidTr="005A6C75">
        <w:tc>
          <w:tcPr>
            <w:tcW w:w="6204" w:type="dxa"/>
          </w:tcPr>
          <w:p w:rsidR="00125D76" w:rsidRPr="00125D76" w:rsidRDefault="00125D76" w:rsidP="005A6C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проводить микроскопическое исследование осадка мочи</w:t>
            </w:r>
          </w:p>
        </w:tc>
        <w:tc>
          <w:tcPr>
            <w:tcW w:w="1559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125D76" w:rsidRPr="00125D76" w:rsidRDefault="00125D76" w:rsidP="005A6C75">
            <w:pPr>
              <w:spacing w:line="360" w:lineRule="auto"/>
              <w:rPr>
                <w:sz w:val="28"/>
                <w:szCs w:val="28"/>
              </w:rPr>
            </w:pPr>
            <w:r w:rsidRPr="00125D76">
              <w:rPr>
                <w:sz w:val="28"/>
                <w:szCs w:val="28"/>
              </w:rPr>
              <w:t>+</w:t>
            </w:r>
          </w:p>
        </w:tc>
      </w:tr>
    </w:tbl>
    <w:p w:rsidR="00125D76" w:rsidRPr="00125D76" w:rsidRDefault="00125D76" w:rsidP="00125D76">
      <w:pPr>
        <w:spacing w:line="360" w:lineRule="auto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Признанные  лечебные  учреждения является клиническими  базами  для  последипломного  подготовки  врача  нефролога  и должны  соответствовать  требованиям  согласно  государственным  образовательным  стандартам.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Глава 5. Положение об экзамене/аттестации.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b/>
          <w:sz w:val="28"/>
          <w:szCs w:val="28"/>
        </w:rPr>
        <w:t xml:space="preserve">Цель экзамена/аттестации </w:t>
      </w:r>
      <w:r w:rsidRPr="00125D76">
        <w:rPr>
          <w:sz w:val="28"/>
          <w:szCs w:val="28"/>
        </w:rPr>
        <w:t>-определить уровень знаний и практических навыков клинических ординаторов прошедших обучение по специальное функциональной диагностики в соответствии с каталогом компетенций.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Экзаменационная комиссия.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Состав комиссии.</w:t>
      </w:r>
    </w:p>
    <w:p w:rsidR="00125D76" w:rsidRPr="00125D76" w:rsidRDefault="00125D76" w:rsidP="00125D76">
      <w:pPr>
        <w:spacing w:line="360" w:lineRule="auto"/>
        <w:rPr>
          <w:sz w:val="28"/>
          <w:szCs w:val="28"/>
          <w:u w:val="single"/>
        </w:rPr>
      </w:pPr>
      <w:r w:rsidRPr="00125D76">
        <w:rPr>
          <w:sz w:val="28"/>
          <w:szCs w:val="28"/>
          <w:u w:val="single"/>
        </w:rPr>
        <w:t>Состав экзаменационной комиссии: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-2 представителя клиник группы «А»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-1 представитель клиник группы «В» или «С»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-1 представителя ФПДО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</w:p>
    <w:p w:rsidR="00125D76" w:rsidRPr="00125D76" w:rsidRDefault="00125D76" w:rsidP="00125D76">
      <w:pPr>
        <w:spacing w:line="360" w:lineRule="auto"/>
        <w:rPr>
          <w:sz w:val="28"/>
          <w:szCs w:val="28"/>
          <w:u w:val="single"/>
        </w:rPr>
      </w:pPr>
      <w:r w:rsidRPr="00125D76">
        <w:rPr>
          <w:sz w:val="28"/>
          <w:szCs w:val="28"/>
          <w:u w:val="single"/>
        </w:rPr>
        <w:t>Задачи экзаменационной/аттестационной комиссии: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-Организация и проведение экзамена/аттестации;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-Проведение экзамена и сообщение результата;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-Пересмотр и коррекция экзаменационных вопросов по мере необходимости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-Предоставление экзаменационных вопросов не позднее чем за 1 месяц экзамена.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b/>
          <w:sz w:val="28"/>
          <w:szCs w:val="28"/>
        </w:rPr>
        <w:t>Подача аппеляции</w:t>
      </w:r>
      <w:r w:rsidRPr="00125D76">
        <w:rPr>
          <w:sz w:val="28"/>
          <w:szCs w:val="28"/>
        </w:rPr>
        <w:t xml:space="preserve">. Кандидат может оспорить состав экспертной группы. Аппеляция должна быть подана до начала экзамена. В случае одобрения, </w:t>
      </w:r>
      <w:r w:rsidRPr="00125D76">
        <w:rPr>
          <w:sz w:val="28"/>
          <w:szCs w:val="28"/>
        </w:rPr>
        <w:lastRenderedPageBreak/>
        <w:t>экзамен откладывается минимум на 3 месяца и максимум на 6 месяцев, новая экспертная группа должна назначена заранее.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Структура экзамена: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1.Часть: Структурированный устный экзамен, основанный на обсуждении клинических случаев с минимальными критериями результатов, определенных заранее (экзамен использует описания случаев, результаты осмотра, рентгены, функциональные осмотры и другие иллюстрации (от 60 до 90 минут)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2 Часть: Письменный экзамен с несколькими вариантами ответов ( 90 вопросов за 3 часа)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Допуск к экзамену.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Выпускники последипломной образовательной программы терапии и врачи терапевты прошедшие специализацию (250 ? кредит часов) для подтверждения своей квалификации.</w:t>
      </w:r>
    </w:p>
    <w:p w:rsidR="00125D76" w:rsidRPr="00125D76" w:rsidRDefault="00125D76" w:rsidP="00125D76">
      <w:pPr>
        <w:spacing w:line="360" w:lineRule="auto"/>
        <w:rPr>
          <w:b/>
          <w:sz w:val="28"/>
          <w:szCs w:val="28"/>
        </w:rPr>
      </w:pPr>
      <w:r w:rsidRPr="00125D76">
        <w:rPr>
          <w:b/>
          <w:sz w:val="28"/>
          <w:szCs w:val="28"/>
        </w:rPr>
        <w:t>Критерии оценки экзамена/аттестации:</w:t>
      </w:r>
    </w:p>
    <w:p w:rsidR="00125D76" w:rsidRPr="00125D76" w:rsidRDefault="00125D76" w:rsidP="00125D76">
      <w:pPr>
        <w:spacing w:line="360" w:lineRule="auto"/>
        <w:rPr>
          <w:sz w:val="28"/>
          <w:szCs w:val="28"/>
        </w:rPr>
      </w:pPr>
      <w:r w:rsidRPr="00125D76">
        <w:rPr>
          <w:sz w:val="28"/>
          <w:szCs w:val="28"/>
        </w:rPr>
        <w:t>Оценка каждой части экзамена, а также окончательная оценка дается с пометкой «сдал» или «не сдал». Экзамен прошел успешно, если сданы обе части экзамена.</w:t>
      </w:r>
    </w:p>
    <w:p w:rsidR="00125D76" w:rsidRPr="00125D76" w:rsidRDefault="00125D76" w:rsidP="00125D76">
      <w:pPr>
        <w:spacing w:line="360" w:lineRule="auto"/>
        <w:jc w:val="both"/>
        <w:rPr>
          <w:sz w:val="28"/>
          <w:szCs w:val="28"/>
        </w:rPr>
      </w:pPr>
    </w:p>
    <w:p w:rsidR="00704F4F" w:rsidRPr="00125D76" w:rsidRDefault="00704F4F">
      <w:pPr>
        <w:rPr>
          <w:sz w:val="28"/>
          <w:szCs w:val="28"/>
        </w:rPr>
      </w:pPr>
    </w:p>
    <w:sectPr w:rsidR="00704F4F" w:rsidRPr="00125D76" w:rsidSect="001803AD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65" w:rsidRDefault="005C3865" w:rsidP="001803AD">
      <w:r>
        <w:separator/>
      </w:r>
    </w:p>
  </w:endnote>
  <w:endnote w:type="continuationSeparator" w:id="0">
    <w:p w:rsidR="005C3865" w:rsidRDefault="005C3865" w:rsidP="0018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936319"/>
      <w:docPartObj>
        <w:docPartGallery w:val="Page Numbers (Bottom of Page)"/>
        <w:docPartUnique/>
      </w:docPartObj>
    </w:sdtPr>
    <w:sdtEndPr/>
    <w:sdtContent>
      <w:p w:rsidR="001803AD" w:rsidRDefault="001803A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7F1">
          <w:rPr>
            <w:noProof/>
          </w:rPr>
          <w:t>21</w:t>
        </w:r>
        <w:r>
          <w:fldChar w:fldCharType="end"/>
        </w:r>
      </w:p>
    </w:sdtContent>
  </w:sdt>
  <w:p w:rsidR="001803AD" w:rsidRDefault="001803A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65" w:rsidRDefault="005C3865" w:rsidP="001803AD">
      <w:r>
        <w:separator/>
      </w:r>
    </w:p>
  </w:footnote>
  <w:footnote w:type="continuationSeparator" w:id="0">
    <w:p w:rsidR="005C3865" w:rsidRDefault="005C3865" w:rsidP="0018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77465F0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64F6B"/>
    <w:multiLevelType w:val="hybridMultilevel"/>
    <w:tmpl w:val="1D2C9DA8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5285"/>
    <w:multiLevelType w:val="hybridMultilevel"/>
    <w:tmpl w:val="7330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B12"/>
    <w:multiLevelType w:val="multilevel"/>
    <w:tmpl w:val="399474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F80C8E"/>
    <w:multiLevelType w:val="hybridMultilevel"/>
    <w:tmpl w:val="A458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6D95"/>
    <w:multiLevelType w:val="hybridMultilevel"/>
    <w:tmpl w:val="872E961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37B85"/>
    <w:multiLevelType w:val="hybridMultilevel"/>
    <w:tmpl w:val="CCDA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56185"/>
    <w:multiLevelType w:val="hybridMultilevel"/>
    <w:tmpl w:val="13A4BF44"/>
    <w:lvl w:ilvl="0" w:tplc="82F2E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01E8F"/>
    <w:multiLevelType w:val="multilevel"/>
    <w:tmpl w:val="F6D28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361424"/>
    <w:multiLevelType w:val="hybridMultilevel"/>
    <w:tmpl w:val="C1C0890E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0294B"/>
    <w:multiLevelType w:val="hybridMultilevel"/>
    <w:tmpl w:val="4C745978"/>
    <w:lvl w:ilvl="0" w:tplc="D89EC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441188A"/>
    <w:multiLevelType w:val="hybridMultilevel"/>
    <w:tmpl w:val="255CC2B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9AE3F6A"/>
    <w:multiLevelType w:val="hybridMultilevel"/>
    <w:tmpl w:val="E86871C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E03811"/>
    <w:multiLevelType w:val="hybridMultilevel"/>
    <w:tmpl w:val="4116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483A2E"/>
    <w:multiLevelType w:val="hybridMultilevel"/>
    <w:tmpl w:val="482C14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B632B9"/>
    <w:multiLevelType w:val="hybridMultilevel"/>
    <w:tmpl w:val="32A423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9147BF6"/>
    <w:multiLevelType w:val="hybridMultilevel"/>
    <w:tmpl w:val="D2D6E79A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E3B9B"/>
    <w:multiLevelType w:val="hybridMultilevel"/>
    <w:tmpl w:val="13B6705A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E5242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90C4D"/>
    <w:multiLevelType w:val="hybridMultilevel"/>
    <w:tmpl w:val="4044EB02"/>
    <w:lvl w:ilvl="0" w:tplc="6FC69418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4771167"/>
    <w:multiLevelType w:val="multilevel"/>
    <w:tmpl w:val="0762733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292B68"/>
    <w:multiLevelType w:val="hybridMultilevel"/>
    <w:tmpl w:val="D736B3E0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2DA4"/>
    <w:multiLevelType w:val="singleLevel"/>
    <w:tmpl w:val="4BD6E20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</w:abstractNum>
  <w:abstractNum w:abstractNumId="36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985B31"/>
    <w:multiLevelType w:val="hybridMultilevel"/>
    <w:tmpl w:val="4CE4585A"/>
    <w:lvl w:ilvl="0" w:tplc="112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B021F"/>
    <w:multiLevelType w:val="hybridMultilevel"/>
    <w:tmpl w:val="0630C82C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35C96"/>
    <w:multiLevelType w:val="hybridMultilevel"/>
    <w:tmpl w:val="4692C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 w15:restartNumberingAfterBreak="0">
    <w:nsid w:val="764A3500"/>
    <w:multiLevelType w:val="hybridMultilevel"/>
    <w:tmpl w:val="1044431A"/>
    <w:lvl w:ilvl="0" w:tplc="68CE11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AEA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357C22"/>
    <w:multiLevelType w:val="hybridMultilevel"/>
    <w:tmpl w:val="F730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7"/>
  </w:num>
  <w:num w:numId="4">
    <w:abstractNumId w:val="13"/>
  </w:num>
  <w:num w:numId="5">
    <w:abstractNumId w:val="28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6"/>
  </w:num>
  <w:num w:numId="11">
    <w:abstractNumId w:val="34"/>
  </w:num>
  <w:num w:numId="12">
    <w:abstractNumId w:val="25"/>
  </w:num>
  <w:num w:numId="13">
    <w:abstractNumId w:val="38"/>
  </w:num>
  <w:num w:numId="14">
    <w:abstractNumId w:val="32"/>
  </w:num>
  <w:num w:numId="15">
    <w:abstractNumId w:val="18"/>
  </w:num>
  <w:num w:numId="16">
    <w:abstractNumId w:val="30"/>
  </w:num>
  <w:num w:numId="17">
    <w:abstractNumId w:val="3"/>
  </w:num>
  <w:num w:numId="18">
    <w:abstractNumId w:val="10"/>
  </w:num>
  <w:num w:numId="19">
    <w:abstractNumId w:val="33"/>
  </w:num>
  <w:num w:numId="20">
    <w:abstractNumId w:val="20"/>
  </w:num>
  <w:num w:numId="21">
    <w:abstractNumId w:val="17"/>
  </w:num>
  <w:num w:numId="22">
    <w:abstractNumId w:val="26"/>
  </w:num>
  <w:num w:numId="23">
    <w:abstractNumId w:val="6"/>
  </w:num>
  <w:num w:numId="24">
    <w:abstractNumId w:val="19"/>
  </w:num>
  <w:num w:numId="25">
    <w:abstractNumId w:val="14"/>
  </w:num>
  <w:num w:numId="26">
    <w:abstractNumId w:val="31"/>
  </w:num>
  <w:num w:numId="27">
    <w:abstractNumId w:val="41"/>
  </w:num>
  <w:num w:numId="28">
    <w:abstractNumId w:val="36"/>
  </w:num>
  <w:num w:numId="29">
    <w:abstractNumId w:val="44"/>
  </w:num>
  <w:num w:numId="30">
    <w:abstractNumId w:val="22"/>
  </w:num>
  <w:num w:numId="31">
    <w:abstractNumId w:val="27"/>
  </w:num>
  <w:num w:numId="32">
    <w:abstractNumId w:val="40"/>
  </w:num>
  <w:num w:numId="33">
    <w:abstractNumId w:val="12"/>
  </w:num>
  <w:num w:numId="34">
    <w:abstractNumId w:val="39"/>
  </w:num>
  <w:num w:numId="35">
    <w:abstractNumId w:val="1"/>
  </w:num>
  <w:num w:numId="36">
    <w:abstractNumId w:val="8"/>
  </w:num>
  <w:num w:numId="37">
    <w:abstractNumId w:val="29"/>
  </w:num>
  <w:num w:numId="38">
    <w:abstractNumId w:val="43"/>
  </w:num>
  <w:num w:numId="39">
    <w:abstractNumId w:val="24"/>
  </w:num>
  <w:num w:numId="40">
    <w:abstractNumId w:val="42"/>
  </w:num>
  <w:num w:numId="41">
    <w:abstractNumId w:val="5"/>
  </w:num>
  <w:num w:numId="42">
    <w:abstractNumId w:val="35"/>
  </w:num>
  <w:num w:numId="43">
    <w:abstractNumId w:val="0"/>
  </w:num>
  <w:num w:numId="44">
    <w:abstractNumId w:val="37"/>
  </w:num>
  <w:num w:numId="45">
    <w:abstractNumId w:val="2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76"/>
    <w:rsid w:val="00125D76"/>
    <w:rsid w:val="00154DA8"/>
    <w:rsid w:val="001803AD"/>
    <w:rsid w:val="00390E2A"/>
    <w:rsid w:val="004A7517"/>
    <w:rsid w:val="00533939"/>
    <w:rsid w:val="005C3865"/>
    <w:rsid w:val="005D3344"/>
    <w:rsid w:val="00704F4F"/>
    <w:rsid w:val="007937F1"/>
    <w:rsid w:val="007A070E"/>
    <w:rsid w:val="00C962D3"/>
    <w:rsid w:val="00E0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FD5B-10C7-41ED-813B-C5EEC403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D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25D76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D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D7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25D76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D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5D7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5D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5D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125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link w:val="a4"/>
    <w:uiPriority w:val="1"/>
    <w:qFormat/>
    <w:rsid w:val="00125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125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qFormat/>
    <w:rsid w:val="00125D76"/>
    <w:pPr>
      <w:widowControl w:val="0"/>
      <w:spacing w:after="120"/>
      <w:ind w:left="283"/>
    </w:pPr>
    <w:rPr>
      <w:rFonts w:ascii="Courier New" w:hAnsi="Courier New" w:cs="Courier New"/>
      <w:color w:val="00000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rsid w:val="00125D7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25D76"/>
    <w:rPr>
      <w:color w:val="0000FF"/>
      <w:u w:val="single"/>
    </w:rPr>
  </w:style>
  <w:style w:type="table" w:styleId="aa">
    <w:name w:val="Table Grid"/>
    <w:basedOn w:val="a1"/>
    <w:uiPriority w:val="39"/>
    <w:rsid w:val="00125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125D76"/>
    <w:pPr>
      <w:widowControl w:val="0"/>
      <w:overflowPunct w:val="0"/>
      <w:autoSpaceDE w:val="0"/>
      <w:autoSpaceDN w:val="0"/>
      <w:adjustRightInd w:val="0"/>
      <w:spacing w:line="252" w:lineRule="exact"/>
      <w:ind w:left="357" w:hanging="357"/>
      <w:jc w:val="both"/>
      <w:textAlignment w:val="baseline"/>
    </w:pPr>
    <w:rPr>
      <w:sz w:val="22"/>
      <w:szCs w:val="20"/>
      <w:lang w:val="en-US"/>
    </w:rPr>
  </w:style>
  <w:style w:type="character" w:customStyle="1" w:styleId="apple-converted-space">
    <w:name w:val="apple-converted-space"/>
    <w:basedOn w:val="a0"/>
    <w:rsid w:val="00125D76"/>
  </w:style>
  <w:style w:type="paragraph" w:styleId="ab">
    <w:name w:val="Normal (Web)"/>
    <w:basedOn w:val="a"/>
    <w:uiPriority w:val="99"/>
    <w:unhideWhenUsed/>
    <w:rsid w:val="00125D7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25D76"/>
    <w:rPr>
      <w:b/>
      <w:bCs/>
    </w:rPr>
  </w:style>
  <w:style w:type="paragraph" w:customStyle="1" w:styleId="p0">
    <w:name w:val="p0"/>
    <w:basedOn w:val="a"/>
    <w:rsid w:val="00125D76"/>
    <w:pPr>
      <w:spacing w:before="100" w:beforeAutospacing="1" w:after="100" w:afterAutospacing="1"/>
    </w:pPr>
  </w:style>
  <w:style w:type="character" w:customStyle="1" w:styleId="ft0">
    <w:name w:val="ft0"/>
    <w:basedOn w:val="a0"/>
    <w:rsid w:val="00125D76"/>
  </w:style>
  <w:style w:type="paragraph" w:customStyle="1" w:styleId="p1">
    <w:name w:val="p1"/>
    <w:basedOn w:val="a"/>
    <w:rsid w:val="00125D76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125D7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5D7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5D76"/>
    <w:rPr>
      <w:rFonts w:ascii="Calibri" w:eastAsia="Calibri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5D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5D76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125D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25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125D76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table" w:customStyle="1" w:styleId="11">
    <w:name w:val="Сетка таблицы1"/>
    <w:basedOn w:val="a1"/>
    <w:next w:val="aa"/>
    <w:uiPriority w:val="59"/>
    <w:rsid w:val="0012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25D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125D76"/>
  </w:style>
  <w:style w:type="paragraph" w:styleId="af4">
    <w:name w:val="footer"/>
    <w:basedOn w:val="a"/>
    <w:link w:val="af5"/>
    <w:uiPriority w:val="99"/>
    <w:unhideWhenUsed/>
    <w:rsid w:val="00125D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125D76"/>
  </w:style>
  <w:style w:type="paragraph" w:styleId="af6">
    <w:name w:val="annotation subject"/>
    <w:basedOn w:val="ae"/>
    <w:next w:val="ae"/>
    <w:link w:val="af7"/>
    <w:uiPriority w:val="99"/>
    <w:semiHidden/>
    <w:unhideWhenUsed/>
    <w:rsid w:val="00125D7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"/>
    <w:link w:val="af6"/>
    <w:uiPriority w:val="99"/>
    <w:semiHidden/>
    <w:rsid w:val="00125D76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125D7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25D76"/>
    <w:rPr>
      <w:sz w:val="16"/>
      <w:szCs w:val="16"/>
    </w:rPr>
  </w:style>
  <w:style w:type="paragraph" w:customStyle="1" w:styleId="33">
    <w:name w:val="Стиль3"/>
    <w:basedOn w:val="a"/>
    <w:rsid w:val="00125D76"/>
    <w:pPr>
      <w:spacing w:after="120"/>
    </w:pPr>
    <w:rPr>
      <w:rFonts w:ascii="Arial" w:hAnsi="Arial"/>
    </w:rPr>
  </w:style>
  <w:style w:type="paragraph" w:customStyle="1" w:styleId="12">
    <w:name w:val="Абзац списка1"/>
    <w:basedOn w:val="a"/>
    <w:uiPriority w:val="99"/>
    <w:rsid w:val="00125D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125D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25D76"/>
  </w:style>
  <w:style w:type="table" w:customStyle="1" w:styleId="24">
    <w:name w:val="Сетка таблицы2"/>
    <w:basedOn w:val="a1"/>
    <w:next w:val="aa"/>
    <w:uiPriority w:val="59"/>
    <w:rsid w:val="00125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Revision"/>
    <w:hidden/>
    <w:uiPriority w:val="99"/>
    <w:semiHidden/>
    <w:rsid w:val="0012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25D76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25D76"/>
  </w:style>
  <w:style w:type="paragraph" w:customStyle="1" w:styleId="Default">
    <w:name w:val="Default"/>
    <w:rsid w:val="00125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7213</Words>
  <Characters>41117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Aina Djetybaeva</cp:lastModifiedBy>
  <cp:revision>5</cp:revision>
  <cp:lastPrinted>2019-09-30T11:42:00Z</cp:lastPrinted>
  <dcterms:created xsi:type="dcterms:W3CDTF">2019-09-13T11:26:00Z</dcterms:created>
  <dcterms:modified xsi:type="dcterms:W3CDTF">2019-10-08T10:41:00Z</dcterms:modified>
</cp:coreProperties>
</file>